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E" w:rsidRDefault="00380264">
      <w:r>
        <w:t>Iconicity</w:t>
      </w:r>
    </w:p>
    <w:p w:rsidR="00380264" w:rsidRDefault="00380264">
      <w:r>
        <w:t>Noun</w:t>
      </w:r>
    </w:p>
    <w:p w:rsidR="00380264" w:rsidRDefault="00380264">
      <w:r>
        <w:t>Popularity bottom: 20%</w:t>
      </w:r>
    </w:p>
    <w:p w:rsidR="00380264" w:rsidRDefault="00380264" w:rsidP="00380264">
      <w:r>
        <w:t>Definition of ICONICITY</w:t>
      </w:r>
    </w:p>
    <w:p w:rsidR="00380264" w:rsidRDefault="00380264" w:rsidP="00380264">
      <w:r>
        <w:t xml:space="preserve">:  </w:t>
      </w:r>
      <w:proofErr w:type="gramStart"/>
      <w:r>
        <w:t>correspondence</w:t>
      </w:r>
      <w:proofErr w:type="gramEnd"/>
      <w:r>
        <w:t xml:space="preserve"> between form and meaning the iconicity of the Roman numeral III</w:t>
      </w:r>
      <w:bookmarkStart w:id="0" w:name="_GoBack"/>
      <w:bookmarkEnd w:id="0"/>
    </w:p>
    <w:sectPr w:rsidR="0038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64"/>
    <w:rsid w:val="00380264"/>
    <w:rsid w:val="005E1AF0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8E05"/>
  <w15:chartTrackingRefBased/>
  <w15:docId w15:val="{BD3F3FB0-F89C-43DB-ADC6-D233C09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1</cp:revision>
  <dcterms:created xsi:type="dcterms:W3CDTF">2020-07-23T20:24:00Z</dcterms:created>
  <dcterms:modified xsi:type="dcterms:W3CDTF">2020-07-23T20:32:00Z</dcterms:modified>
</cp:coreProperties>
</file>