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F2D0F" w:rsidRDefault="00AF6C4B">
      <w:pPr>
        <w:spacing w:before="53"/>
        <w:ind w:left="4986"/>
        <w:rPr>
          <w:rFonts w:ascii="Times New Roman"/>
          <w:sz w:val="20"/>
        </w:rPr>
      </w:pPr>
      <w:r>
        <w:rPr>
          <w:noProof/>
        </w:rPr>
        <mc:AlternateContent>
          <mc:Choice Requires="wpg">
            <w:drawing>
              <wp:anchor distT="0" distB="0" distL="0" distR="0" simplePos="0" relativeHeight="251658240" behindDoc="1" locked="0" layoutInCell="1" allowOverlap="1">
                <wp:simplePos x="0" y="0"/>
                <wp:positionH relativeFrom="page">
                  <wp:posOffset>6549390</wp:posOffset>
                </wp:positionH>
                <wp:positionV relativeFrom="paragraph">
                  <wp:posOffset>238760</wp:posOffset>
                </wp:positionV>
                <wp:extent cx="1001395" cy="294005"/>
                <wp:effectExtent l="0" t="0" r="0" b="0"/>
                <wp:wrapTopAndBottom/>
                <wp:docPr id="2" name="Group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1395" cy="294005"/>
                          <a:chOff x="10314" y="376"/>
                          <a:chExt cx="1577" cy="463"/>
                        </a:xfrm>
                      </wpg:grpSpPr>
                      <pic:pic xmlns:pic="http://schemas.openxmlformats.org/drawingml/2006/picture">
                        <pic:nvPicPr>
                          <pic:cNvPr id="4" name="Picture 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1153" y="540"/>
                            <a:ext cx="708" cy="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0313" y="540"/>
                            <a:ext cx="339" cy="1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 name="AutoShape 4"/>
                        <wps:cNvSpPr>
                          <a:spLocks/>
                        </wps:cNvSpPr>
                        <wps:spPr bwMode="auto">
                          <a:xfrm>
                            <a:off x="10677" y="376"/>
                            <a:ext cx="451" cy="463"/>
                          </a:xfrm>
                          <a:custGeom>
                            <a:avLst/>
                            <a:gdLst>
                              <a:gd name="T0" fmla="+- 0 10902 10677"/>
                              <a:gd name="T1" fmla="*/ T0 w 451"/>
                              <a:gd name="T2" fmla="+- 0 376 376"/>
                              <a:gd name="T3" fmla="*/ 376 h 463"/>
                              <a:gd name="T4" fmla="+- 0 10831 10677"/>
                              <a:gd name="T5" fmla="*/ T4 w 451"/>
                              <a:gd name="T6" fmla="+- 0 388 376"/>
                              <a:gd name="T7" fmla="*/ 388 h 463"/>
                              <a:gd name="T8" fmla="+- 0 10769 10677"/>
                              <a:gd name="T9" fmla="*/ T8 w 451"/>
                              <a:gd name="T10" fmla="+- 0 420 376"/>
                              <a:gd name="T11" fmla="*/ 420 h 463"/>
                              <a:gd name="T12" fmla="+- 0 10721 10677"/>
                              <a:gd name="T13" fmla="*/ T12 w 451"/>
                              <a:gd name="T14" fmla="+- 0 470 376"/>
                              <a:gd name="T15" fmla="*/ 470 h 463"/>
                              <a:gd name="T16" fmla="+- 0 10689 10677"/>
                              <a:gd name="T17" fmla="*/ T16 w 451"/>
                              <a:gd name="T18" fmla="+- 0 534 376"/>
                              <a:gd name="T19" fmla="*/ 534 h 463"/>
                              <a:gd name="T20" fmla="+- 0 10677 10677"/>
                              <a:gd name="T21" fmla="*/ T20 w 451"/>
                              <a:gd name="T22" fmla="+- 0 607 376"/>
                              <a:gd name="T23" fmla="*/ 607 h 463"/>
                              <a:gd name="T24" fmla="+- 0 10689 10677"/>
                              <a:gd name="T25" fmla="*/ T24 w 451"/>
                              <a:gd name="T26" fmla="+- 0 680 376"/>
                              <a:gd name="T27" fmla="*/ 680 h 463"/>
                              <a:gd name="T28" fmla="+- 0 10721 10677"/>
                              <a:gd name="T29" fmla="*/ T28 w 451"/>
                              <a:gd name="T30" fmla="+- 0 744 376"/>
                              <a:gd name="T31" fmla="*/ 744 h 463"/>
                              <a:gd name="T32" fmla="+- 0 10769 10677"/>
                              <a:gd name="T33" fmla="*/ T32 w 451"/>
                              <a:gd name="T34" fmla="+- 0 794 376"/>
                              <a:gd name="T35" fmla="*/ 794 h 463"/>
                              <a:gd name="T36" fmla="+- 0 10831 10677"/>
                              <a:gd name="T37" fmla="*/ T36 w 451"/>
                              <a:gd name="T38" fmla="+- 0 827 376"/>
                              <a:gd name="T39" fmla="*/ 827 h 463"/>
                              <a:gd name="T40" fmla="+- 0 10902 10677"/>
                              <a:gd name="T41" fmla="*/ T40 w 451"/>
                              <a:gd name="T42" fmla="+- 0 839 376"/>
                              <a:gd name="T43" fmla="*/ 839 h 463"/>
                              <a:gd name="T44" fmla="+- 0 10974 10677"/>
                              <a:gd name="T45" fmla="*/ T44 w 451"/>
                              <a:gd name="T46" fmla="+- 0 827 376"/>
                              <a:gd name="T47" fmla="*/ 827 h 463"/>
                              <a:gd name="T48" fmla="+- 0 11004 10677"/>
                              <a:gd name="T49" fmla="*/ T48 w 451"/>
                              <a:gd name="T50" fmla="+- 0 811 376"/>
                              <a:gd name="T51" fmla="*/ 811 h 463"/>
                              <a:gd name="T52" fmla="+- 0 10902 10677"/>
                              <a:gd name="T53" fmla="*/ T52 w 451"/>
                              <a:gd name="T54" fmla="+- 0 811 376"/>
                              <a:gd name="T55" fmla="*/ 811 h 463"/>
                              <a:gd name="T56" fmla="+- 0 10825 10677"/>
                              <a:gd name="T57" fmla="*/ T56 w 451"/>
                              <a:gd name="T58" fmla="+- 0 795 376"/>
                              <a:gd name="T59" fmla="*/ 795 h 463"/>
                              <a:gd name="T60" fmla="+- 0 10762 10677"/>
                              <a:gd name="T61" fmla="*/ T60 w 451"/>
                              <a:gd name="T62" fmla="+- 0 751 376"/>
                              <a:gd name="T63" fmla="*/ 751 h 463"/>
                              <a:gd name="T64" fmla="+- 0 10719 10677"/>
                              <a:gd name="T65" fmla="*/ T64 w 451"/>
                              <a:gd name="T66" fmla="+- 0 686 376"/>
                              <a:gd name="T67" fmla="*/ 686 h 463"/>
                              <a:gd name="T68" fmla="+- 0 10704 10677"/>
                              <a:gd name="T69" fmla="*/ T68 w 451"/>
                              <a:gd name="T70" fmla="+- 0 607 376"/>
                              <a:gd name="T71" fmla="*/ 607 h 463"/>
                              <a:gd name="T72" fmla="+- 0 10719 10677"/>
                              <a:gd name="T73" fmla="*/ T72 w 451"/>
                              <a:gd name="T74" fmla="+- 0 527 376"/>
                              <a:gd name="T75" fmla="*/ 527 h 463"/>
                              <a:gd name="T76" fmla="+- 0 10762 10677"/>
                              <a:gd name="T77" fmla="*/ T76 w 451"/>
                              <a:gd name="T78" fmla="+- 0 463 376"/>
                              <a:gd name="T79" fmla="*/ 463 h 463"/>
                              <a:gd name="T80" fmla="+- 0 10825 10677"/>
                              <a:gd name="T81" fmla="*/ T80 w 451"/>
                              <a:gd name="T82" fmla="+- 0 419 376"/>
                              <a:gd name="T83" fmla="*/ 419 h 463"/>
                              <a:gd name="T84" fmla="+- 0 10902 10677"/>
                              <a:gd name="T85" fmla="*/ T84 w 451"/>
                              <a:gd name="T86" fmla="+- 0 403 376"/>
                              <a:gd name="T87" fmla="*/ 403 h 463"/>
                              <a:gd name="T88" fmla="+- 0 11002 10677"/>
                              <a:gd name="T89" fmla="*/ T88 w 451"/>
                              <a:gd name="T90" fmla="+- 0 403 376"/>
                              <a:gd name="T91" fmla="*/ 403 h 463"/>
                              <a:gd name="T92" fmla="+- 0 10974 10677"/>
                              <a:gd name="T93" fmla="*/ T92 w 451"/>
                              <a:gd name="T94" fmla="+- 0 388 376"/>
                              <a:gd name="T95" fmla="*/ 388 h 463"/>
                              <a:gd name="T96" fmla="+- 0 10902 10677"/>
                              <a:gd name="T97" fmla="*/ T96 w 451"/>
                              <a:gd name="T98" fmla="+- 0 376 376"/>
                              <a:gd name="T99" fmla="*/ 376 h 463"/>
                              <a:gd name="T100" fmla="+- 0 11002 10677"/>
                              <a:gd name="T101" fmla="*/ T100 w 451"/>
                              <a:gd name="T102" fmla="+- 0 403 376"/>
                              <a:gd name="T103" fmla="*/ 403 h 463"/>
                              <a:gd name="T104" fmla="+- 0 10902 10677"/>
                              <a:gd name="T105" fmla="*/ T104 w 451"/>
                              <a:gd name="T106" fmla="+- 0 403 376"/>
                              <a:gd name="T107" fmla="*/ 403 h 463"/>
                              <a:gd name="T108" fmla="+- 0 10980 10677"/>
                              <a:gd name="T109" fmla="*/ T108 w 451"/>
                              <a:gd name="T110" fmla="+- 0 419 376"/>
                              <a:gd name="T111" fmla="*/ 419 h 463"/>
                              <a:gd name="T112" fmla="+- 0 11043 10677"/>
                              <a:gd name="T113" fmla="*/ T112 w 451"/>
                              <a:gd name="T114" fmla="+- 0 463 376"/>
                              <a:gd name="T115" fmla="*/ 463 h 463"/>
                              <a:gd name="T116" fmla="+- 0 11086 10677"/>
                              <a:gd name="T117" fmla="*/ T116 w 451"/>
                              <a:gd name="T118" fmla="+- 0 527 376"/>
                              <a:gd name="T119" fmla="*/ 527 h 463"/>
                              <a:gd name="T120" fmla="+- 0 11101 10677"/>
                              <a:gd name="T121" fmla="*/ T120 w 451"/>
                              <a:gd name="T122" fmla="+- 0 607 376"/>
                              <a:gd name="T123" fmla="*/ 607 h 463"/>
                              <a:gd name="T124" fmla="+- 0 11086 10677"/>
                              <a:gd name="T125" fmla="*/ T124 w 451"/>
                              <a:gd name="T126" fmla="+- 0 686 376"/>
                              <a:gd name="T127" fmla="*/ 686 h 463"/>
                              <a:gd name="T128" fmla="+- 0 11043 10677"/>
                              <a:gd name="T129" fmla="*/ T128 w 451"/>
                              <a:gd name="T130" fmla="+- 0 751 376"/>
                              <a:gd name="T131" fmla="*/ 751 h 463"/>
                              <a:gd name="T132" fmla="+- 0 10980 10677"/>
                              <a:gd name="T133" fmla="*/ T132 w 451"/>
                              <a:gd name="T134" fmla="+- 0 795 376"/>
                              <a:gd name="T135" fmla="*/ 795 h 463"/>
                              <a:gd name="T136" fmla="+- 0 10902 10677"/>
                              <a:gd name="T137" fmla="*/ T136 w 451"/>
                              <a:gd name="T138" fmla="+- 0 811 376"/>
                              <a:gd name="T139" fmla="*/ 811 h 463"/>
                              <a:gd name="T140" fmla="+- 0 11004 10677"/>
                              <a:gd name="T141" fmla="*/ T140 w 451"/>
                              <a:gd name="T142" fmla="+- 0 811 376"/>
                              <a:gd name="T143" fmla="*/ 811 h 463"/>
                              <a:gd name="T144" fmla="+- 0 11036 10677"/>
                              <a:gd name="T145" fmla="*/ T144 w 451"/>
                              <a:gd name="T146" fmla="+- 0 794 376"/>
                              <a:gd name="T147" fmla="*/ 794 h 463"/>
                              <a:gd name="T148" fmla="+- 0 11084 10677"/>
                              <a:gd name="T149" fmla="*/ T148 w 451"/>
                              <a:gd name="T150" fmla="+- 0 744 376"/>
                              <a:gd name="T151" fmla="*/ 744 h 463"/>
                              <a:gd name="T152" fmla="+- 0 11116 10677"/>
                              <a:gd name="T153" fmla="*/ T152 w 451"/>
                              <a:gd name="T154" fmla="+- 0 680 376"/>
                              <a:gd name="T155" fmla="*/ 680 h 463"/>
                              <a:gd name="T156" fmla="+- 0 11128 10677"/>
                              <a:gd name="T157" fmla="*/ T156 w 451"/>
                              <a:gd name="T158" fmla="+- 0 607 376"/>
                              <a:gd name="T159" fmla="*/ 607 h 463"/>
                              <a:gd name="T160" fmla="+- 0 11116 10677"/>
                              <a:gd name="T161" fmla="*/ T160 w 451"/>
                              <a:gd name="T162" fmla="+- 0 534 376"/>
                              <a:gd name="T163" fmla="*/ 534 h 463"/>
                              <a:gd name="T164" fmla="+- 0 11084 10677"/>
                              <a:gd name="T165" fmla="*/ T164 w 451"/>
                              <a:gd name="T166" fmla="+- 0 471 376"/>
                              <a:gd name="T167" fmla="*/ 471 h 463"/>
                              <a:gd name="T168" fmla="+- 0 11035 10677"/>
                              <a:gd name="T169" fmla="*/ T168 w 451"/>
                              <a:gd name="T170" fmla="+- 0 421 376"/>
                              <a:gd name="T171" fmla="*/ 421 h 463"/>
                              <a:gd name="T172" fmla="+- 0 11002 10677"/>
                              <a:gd name="T173" fmla="*/ T172 w 451"/>
                              <a:gd name="T174" fmla="+- 0 403 376"/>
                              <a:gd name="T175" fmla="*/ 403 h 4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451" h="463">
                                <a:moveTo>
                                  <a:pt x="225" y="0"/>
                                </a:moveTo>
                                <a:lnTo>
                                  <a:pt x="154" y="12"/>
                                </a:lnTo>
                                <a:lnTo>
                                  <a:pt x="92" y="44"/>
                                </a:lnTo>
                                <a:lnTo>
                                  <a:pt x="44" y="94"/>
                                </a:lnTo>
                                <a:lnTo>
                                  <a:pt x="12" y="158"/>
                                </a:lnTo>
                                <a:lnTo>
                                  <a:pt x="0" y="231"/>
                                </a:lnTo>
                                <a:lnTo>
                                  <a:pt x="12" y="304"/>
                                </a:lnTo>
                                <a:lnTo>
                                  <a:pt x="44" y="368"/>
                                </a:lnTo>
                                <a:lnTo>
                                  <a:pt x="92" y="418"/>
                                </a:lnTo>
                                <a:lnTo>
                                  <a:pt x="154" y="451"/>
                                </a:lnTo>
                                <a:lnTo>
                                  <a:pt x="225" y="463"/>
                                </a:lnTo>
                                <a:lnTo>
                                  <a:pt x="297" y="451"/>
                                </a:lnTo>
                                <a:lnTo>
                                  <a:pt x="327" y="435"/>
                                </a:lnTo>
                                <a:lnTo>
                                  <a:pt x="225" y="435"/>
                                </a:lnTo>
                                <a:lnTo>
                                  <a:pt x="148" y="419"/>
                                </a:lnTo>
                                <a:lnTo>
                                  <a:pt x="85" y="375"/>
                                </a:lnTo>
                                <a:lnTo>
                                  <a:pt x="42" y="310"/>
                                </a:lnTo>
                                <a:lnTo>
                                  <a:pt x="27" y="231"/>
                                </a:lnTo>
                                <a:lnTo>
                                  <a:pt x="42" y="151"/>
                                </a:lnTo>
                                <a:lnTo>
                                  <a:pt x="85" y="87"/>
                                </a:lnTo>
                                <a:lnTo>
                                  <a:pt x="148" y="43"/>
                                </a:lnTo>
                                <a:lnTo>
                                  <a:pt x="225" y="27"/>
                                </a:lnTo>
                                <a:lnTo>
                                  <a:pt x="325" y="27"/>
                                </a:lnTo>
                                <a:lnTo>
                                  <a:pt x="297" y="12"/>
                                </a:lnTo>
                                <a:lnTo>
                                  <a:pt x="225" y="0"/>
                                </a:lnTo>
                                <a:close/>
                                <a:moveTo>
                                  <a:pt x="325" y="27"/>
                                </a:moveTo>
                                <a:lnTo>
                                  <a:pt x="225" y="27"/>
                                </a:lnTo>
                                <a:lnTo>
                                  <a:pt x="303" y="43"/>
                                </a:lnTo>
                                <a:lnTo>
                                  <a:pt x="366" y="87"/>
                                </a:lnTo>
                                <a:lnTo>
                                  <a:pt x="409" y="151"/>
                                </a:lnTo>
                                <a:lnTo>
                                  <a:pt x="424" y="231"/>
                                </a:lnTo>
                                <a:lnTo>
                                  <a:pt x="409" y="310"/>
                                </a:lnTo>
                                <a:lnTo>
                                  <a:pt x="366" y="375"/>
                                </a:lnTo>
                                <a:lnTo>
                                  <a:pt x="303" y="419"/>
                                </a:lnTo>
                                <a:lnTo>
                                  <a:pt x="225" y="435"/>
                                </a:lnTo>
                                <a:lnTo>
                                  <a:pt x="327" y="435"/>
                                </a:lnTo>
                                <a:lnTo>
                                  <a:pt x="359" y="418"/>
                                </a:lnTo>
                                <a:lnTo>
                                  <a:pt x="407" y="368"/>
                                </a:lnTo>
                                <a:lnTo>
                                  <a:pt x="439" y="304"/>
                                </a:lnTo>
                                <a:lnTo>
                                  <a:pt x="451" y="231"/>
                                </a:lnTo>
                                <a:lnTo>
                                  <a:pt x="439" y="158"/>
                                </a:lnTo>
                                <a:lnTo>
                                  <a:pt x="407" y="95"/>
                                </a:lnTo>
                                <a:lnTo>
                                  <a:pt x="358" y="45"/>
                                </a:lnTo>
                                <a:lnTo>
                                  <a:pt x="325" y="2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 name="AutoShape 3"/>
                        <wps:cNvSpPr>
                          <a:spLocks/>
                        </wps:cNvSpPr>
                        <wps:spPr bwMode="auto">
                          <a:xfrm>
                            <a:off x="11860" y="540"/>
                            <a:ext cx="30" cy="31"/>
                          </a:xfrm>
                          <a:custGeom>
                            <a:avLst/>
                            <a:gdLst>
                              <a:gd name="T0" fmla="+- 0 11867 11860"/>
                              <a:gd name="T1" fmla="*/ T0 w 30"/>
                              <a:gd name="T2" fmla="+- 0 540 540"/>
                              <a:gd name="T3" fmla="*/ 540 h 31"/>
                              <a:gd name="T4" fmla="+- 0 11860 11860"/>
                              <a:gd name="T5" fmla="*/ T4 w 30"/>
                              <a:gd name="T6" fmla="+- 0 565 540"/>
                              <a:gd name="T7" fmla="*/ 565 h 31"/>
                              <a:gd name="T8" fmla="+- 0 11884 11860"/>
                              <a:gd name="T9" fmla="*/ T8 w 30"/>
                              <a:gd name="T10" fmla="+- 0 571 540"/>
                              <a:gd name="T11" fmla="*/ 571 h 31"/>
                              <a:gd name="T12" fmla="+- 0 11868 11860"/>
                              <a:gd name="T13" fmla="*/ T12 w 30"/>
                              <a:gd name="T14" fmla="+- 0 569 540"/>
                              <a:gd name="T15" fmla="*/ 569 h 31"/>
                              <a:gd name="T16" fmla="+- 0 11862 11860"/>
                              <a:gd name="T17" fmla="*/ T16 w 30"/>
                              <a:gd name="T18" fmla="+- 0 548 540"/>
                              <a:gd name="T19" fmla="*/ 548 h 31"/>
                              <a:gd name="T20" fmla="+- 0 11885 11860"/>
                              <a:gd name="T21" fmla="*/ T20 w 30"/>
                              <a:gd name="T22" fmla="+- 0 541 540"/>
                              <a:gd name="T23" fmla="*/ 541 h 31"/>
                              <a:gd name="T24" fmla="+- 0 11885 11860"/>
                              <a:gd name="T25" fmla="*/ T24 w 30"/>
                              <a:gd name="T26" fmla="+- 0 541 540"/>
                              <a:gd name="T27" fmla="*/ 541 h 31"/>
                              <a:gd name="T28" fmla="+- 0 11889 11860"/>
                              <a:gd name="T29" fmla="*/ T28 w 30"/>
                              <a:gd name="T30" fmla="+- 0 548 540"/>
                              <a:gd name="T31" fmla="*/ 548 h 31"/>
                              <a:gd name="T32" fmla="+- 0 11889 11860"/>
                              <a:gd name="T33" fmla="*/ T32 w 30"/>
                              <a:gd name="T34" fmla="+- 0 563 540"/>
                              <a:gd name="T35" fmla="*/ 563 h 31"/>
                              <a:gd name="T36" fmla="+- 0 11886 11860"/>
                              <a:gd name="T37" fmla="*/ T36 w 30"/>
                              <a:gd name="T38" fmla="+- 0 569 540"/>
                              <a:gd name="T39" fmla="*/ 569 h 31"/>
                              <a:gd name="T40" fmla="+- 0 11890 11860"/>
                              <a:gd name="T41" fmla="*/ T40 w 30"/>
                              <a:gd name="T42" fmla="+- 0 547 540"/>
                              <a:gd name="T43" fmla="*/ 547 h 31"/>
                              <a:gd name="T44" fmla="+- 0 11879 11860"/>
                              <a:gd name="T45" fmla="*/ T44 w 30"/>
                              <a:gd name="T46" fmla="+- 0 546 540"/>
                              <a:gd name="T47" fmla="*/ 546 h 31"/>
                              <a:gd name="T48" fmla="+- 0 11875 11860"/>
                              <a:gd name="T49" fmla="*/ T48 w 30"/>
                              <a:gd name="T50" fmla="+- 0 546 540"/>
                              <a:gd name="T51" fmla="*/ 546 h 31"/>
                              <a:gd name="T52" fmla="+- 0 11869 11860"/>
                              <a:gd name="T53" fmla="*/ T52 w 30"/>
                              <a:gd name="T54" fmla="+- 0 566 540"/>
                              <a:gd name="T55" fmla="*/ 566 h 31"/>
                              <a:gd name="T56" fmla="+- 0 11873 11860"/>
                              <a:gd name="T57" fmla="*/ T56 w 30"/>
                              <a:gd name="T58" fmla="+- 0 557 540"/>
                              <a:gd name="T59" fmla="*/ 557 h 31"/>
                              <a:gd name="T60" fmla="+- 0 11880 11860"/>
                              <a:gd name="T61" fmla="*/ T60 w 30"/>
                              <a:gd name="T62" fmla="+- 0 556 540"/>
                              <a:gd name="T63" fmla="*/ 556 h 31"/>
                              <a:gd name="T64" fmla="+- 0 11881 11860"/>
                              <a:gd name="T65" fmla="*/ T64 w 30"/>
                              <a:gd name="T66" fmla="+- 0 555 540"/>
                              <a:gd name="T67" fmla="*/ 555 h 31"/>
                              <a:gd name="T68" fmla="+- 0 11873 11860"/>
                              <a:gd name="T69" fmla="*/ T68 w 30"/>
                              <a:gd name="T70" fmla="+- 0 554 540"/>
                              <a:gd name="T71" fmla="*/ 554 h 31"/>
                              <a:gd name="T72" fmla="+- 0 11882 11860"/>
                              <a:gd name="T73" fmla="*/ T72 w 30"/>
                              <a:gd name="T74" fmla="+- 0 548 540"/>
                              <a:gd name="T75" fmla="*/ 548 h 31"/>
                              <a:gd name="T76" fmla="+- 0 11880 11860"/>
                              <a:gd name="T77" fmla="*/ T76 w 30"/>
                              <a:gd name="T78" fmla="+- 0 546 540"/>
                              <a:gd name="T79" fmla="*/ 546 h 31"/>
                              <a:gd name="T80" fmla="+- 0 11881 11860"/>
                              <a:gd name="T81" fmla="*/ T80 w 30"/>
                              <a:gd name="T82" fmla="+- 0 557 540"/>
                              <a:gd name="T83" fmla="*/ 557 h 31"/>
                              <a:gd name="T84" fmla="+- 0 11878 11860"/>
                              <a:gd name="T85" fmla="*/ T84 w 30"/>
                              <a:gd name="T86" fmla="+- 0 559 540"/>
                              <a:gd name="T87" fmla="*/ 559 h 31"/>
                              <a:gd name="T88" fmla="+- 0 11878 11860"/>
                              <a:gd name="T89" fmla="*/ T88 w 30"/>
                              <a:gd name="T90" fmla="+- 0 562 540"/>
                              <a:gd name="T91" fmla="*/ 562 h 31"/>
                              <a:gd name="T92" fmla="+- 0 11879 11860"/>
                              <a:gd name="T93" fmla="*/ T92 w 30"/>
                              <a:gd name="T94" fmla="+- 0 564 540"/>
                              <a:gd name="T95" fmla="*/ 564 h 31"/>
                              <a:gd name="T96" fmla="+- 0 11879 11860"/>
                              <a:gd name="T97" fmla="*/ T96 w 30"/>
                              <a:gd name="T98" fmla="+- 0 565 540"/>
                              <a:gd name="T99" fmla="*/ 565 h 31"/>
                              <a:gd name="T100" fmla="+- 0 11882 11860"/>
                              <a:gd name="T101" fmla="*/ T100 w 30"/>
                              <a:gd name="T102" fmla="+- 0 563 540"/>
                              <a:gd name="T103" fmla="*/ 563 h 31"/>
                              <a:gd name="T104" fmla="+- 0 11882 11860"/>
                              <a:gd name="T105" fmla="*/ T104 w 30"/>
                              <a:gd name="T106" fmla="+- 0 559 540"/>
                              <a:gd name="T107" fmla="*/ 559 h 31"/>
                              <a:gd name="T108" fmla="+- 0 11882 11860"/>
                              <a:gd name="T109" fmla="*/ T108 w 30"/>
                              <a:gd name="T110" fmla="+- 0 548 540"/>
                              <a:gd name="T111" fmla="*/ 548 h 31"/>
                              <a:gd name="T112" fmla="+- 0 11878 11860"/>
                              <a:gd name="T113" fmla="*/ T112 w 30"/>
                              <a:gd name="T114" fmla="+- 0 549 540"/>
                              <a:gd name="T115" fmla="*/ 549 h 31"/>
                              <a:gd name="T116" fmla="+- 0 11879 11860"/>
                              <a:gd name="T117" fmla="*/ T116 w 30"/>
                              <a:gd name="T118" fmla="+- 0 551 540"/>
                              <a:gd name="T119" fmla="*/ 551 h 31"/>
                              <a:gd name="T120" fmla="+- 0 11882 11860"/>
                              <a:gd name="T121" fmla="*/ T120 w 30"/>
                              <a:gd name="T122" fmla="+- 0 554 540"/>
                              <a:gd name="T123" fmla="*/ 554 h 31"/>
                              <a:gd name="T124" fmla="+- 0 11883 11860"/>
                              <a:gd name="T125" fmla="*/ T124 w 30"/>
                              <a:gd name="T126" fmla="+- 0 549 540"/>
                              <a:gd name="T127" fmla="*/ 549 h 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30" h="31">
                                <a:moveTo>
                                  <a:pt x="24" y="0"/>
                                </a:moveTo>
                                <a:lnTo>
                                  <a:pt x="7" y="0"/>
                                </a:lnTo>
                                <a:lnTo>
                                  <a:pt x="0" y="7"/>
                                </a:lnTo>
                                <a:lnTo>
                                  <a:pt x="0" y="25"/>
                                </a:lnTo>
                                <a:lnTo>
                                  <a:pt x="8" y="31"/>
                                </a:lnTo>
                                <a:lnTo>
                                  <a:pt x="24" y="31"/>
                                </a:lnTo>
                                <a:lnTo>
                                  <a:pt x="26" y="29"/>
                                </a:lnTo>
                                <a:lnTo>
                                  <a:pt x="8" y="29"/>
                                </a:lnTo>
                                <a:lnTo>
                                  <a:pt x="2" y="23"/>
                                </a:lnTo>
                                <a:lnTo>
                                  <a:pt x="2" y="8"/>
                                </a:lnTo>
                                <a:lnTo>
                                  <a:pt x="8" y="1"/>
                                </a:lnTo>
                                <a:lnTo>
                                  <a:pt x="25" y="1"/>
                                </a:lnTo>
                                <a:lnTo>
                                  <a:pt x="24" y="0"/>
                                </a:lnTo>
                                <a:close/>
                                <a:moveTo>
                                  <a:pt x="25" y="1"/>
                                </a:moveTo>
                                <a:lnTo>
                                  <a:pt x="24" y="1"/>
                                </a:lnTo>
                                <a:lnTo>
                                  <a:pt x="29" y="8"/>
                                </a:lnTo>
                                <a:lnTo>
                                  <a:pt x="29" y="13"/>
                                </a:lnTo>
                                <a:lnTo>
                                  <a:pt x="29" y="23"/>
                                </a:lnTo>
                                <a:lnTo>
                                  <a:pt x="23" y="29"/>
                                </a:lnTo>
                                <a:lnTo>
                                  <a:pt x="26" y="29"/>
                                </a:lnTo>
                                <a:lnTo>
                                  <a:pt x="30" y="24"/>
                                </a:lnTo>
                                <a:lnTo>
                                  <a:pt x="30" y="7"/>
                                </a:lnTo>
                                <a:lnTo>
                                  <a:pt x="25" y="1"/>
                                </a:lnTo>
                                <a:close/>
                                <a:moveTo>
                                  <a:pt x="19" y="6"/>
                                </a:moveTo>
                                <a:lnTo>
                                  <a:pt x="15" y="6"/>
                                </a:lnTo>
                                <a:lnTo>
                                  <a:pt x="9" y="6"/>
                                </a:lnTo>
                                <a:lnTo>
                                  <a:pt x="9" y="26"/>
                                </a:lnTo>
                                <a:lnTo>
                                  <a:pt x="13" y="26"/>
                                </a:lnTo>
                                <a:lnTo>
                                  <a:pt x="13" y="17"/>
                                </a:lnTo>
                                <a:lnTo>
                                  <a:pt x="21" y="17"/>
                                </a:lnTo>
                                <a:lnTo>
                                  <a:pt x="20" y="16"/>
                                </a:lnTo>
                                <a:lnTo>
                                  <a:pt x="19" y="15"/>
                                </a:lnTo>
                                <a:lnTo>
                                  <a:pt x="21" y="15"/>
                                </a:lnTo>
                                <a:lnTo>
                                  <a:pt x="22" y="14"/>
                                </a:lnTo>
                                <a:lnTo>
                                  <a:pt x="13" y="14"/>
                                </a:lnTo>
                                <a:lnTo>
                                  <a:pt x="13" y="8"/>
                                </a:lnTo>
                                <a:lnTo>
                                  <a:pt x="22" y="8"/>
                                </a:lnTo>
                                <a:lnTo>
                                  <a:pt x="22" y="7"/>
                                </a:lnTo>
                                <a:lnTo>
                                  <a:pt x="20" y="6"/>
                                </a:lnTo>
                                <a:lnTo>
                                  <a:pt x="19" y="6"/>
                                </a:lnTo>
                                <a:close/>
                                <a:moveTo>
                                  <a:pt x="21" y="17"/>
                                </a:moveTo>
                                <a:lnTo>
                                  <a:pt x="17" y="17"/>
                                </a:lnTo>
                                <a:lnTo>
                                  <a:pt x="18" y="19"/>
                                </a:lnTo>
                                <a:lnTo>
                                  <a:pt x="18" y="20"/>
                                </a:lnTo>
                                <a:lnTo>
                                  <a:pt x="18" y="22"/>
                                </a:lnTo>
                                <a:lnTo>
                                  <a:pt x="18" y="23"/>
                                </a:lnTo>
                                <a:lnTo>
                                  <a:pt x="19" y="24"/>
                                </a:lnTo>
                                <a:lnTo>
                                  <a:pt x="19" y="25"/>
                                </a:lnTo>
                                <a:lnTo>
                                  <a:pt x="23" y="25"/>
                                </a:lnTo>
                                <a:lnTo>
                                  <a:pt x="22" y="23"/>
                                </a:lnTo>
                                <a:lnTo>
                                  <a:pt x="22" y="22"/>
                                </a:lnTo>
                                <a:lnTo>
                                  <a:pt x="22" y="19"/>
                                </a:lnTo>
                                <a:lnTo>
                                  <a:pt x="21" y="17"/>
                                </a:lnTo>
                                <a:close/>
                                <a:moveTo>
                                  <a:pt x="22" y="8"/>
                                </a:moveTo>
                                <a:lnTo>
                                  <a:pt x="17" y="8"/>
                                </a:lnTo>
                                <a:lnTo>
                                  <a:pt x="18" y="9"/>
                                </a:lnTo>
                                <a:lnTo>
                                  <a:pt x="19" y="9"/>
                                </a:lnTo>
                                <a:lnTo>
                                  <a:pt x="19" y="11"/>
                                </a:lnTo>
                                <a:lnTo>
                                  <a:pt x="19" y="14"/>
                                </a:lnTo>
                                <a:lnTo>
                                  <a:pt x="22" y="14"/>
                                </a:lnTo>
                                <a:lnTo>
                                  <a:pt x="23" y="13"/>
                                </a:lnTo>
                                <a:lnTo>
                                  <a:pt x="23" y="9"/>
                                </a:lnTo>
                                <a:lnTo>
                                  <a:pt x="22" y="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9069F0" id="Group 2" o:spid="_x0000_s1026" style="position:absolute;margin-left:515.7pt;margin-top:18.8pt;width:78.85pt;height:23.15pt;z-index:-251658240;mso-wrap-distance-left:0;mso-wrap-distance-right:0;mso-position-horizontal-relative:page" coordorigin="10314,376" coordsize="1577,4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left:11153;top:540;width:708;height:1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">
                  <v:imagedata r:id="rId7" o:title=""/>
                </v:shape>
                <v:shape id="Picture 5" o:spid="_x0000_s1028" type="#_x0000_t75" style="position:absolute;left:10313;top:540;width:339;height: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">
                  <v:imagedata r:id="rId8" o:title=""/>
                </v:shape>
                <v:shape id="AutoShape 4" o:spid="_x0000_s1029" style="position:absolute;left:10677;top:376;width:451;height:463;visibility:visible;mso-wrap-style:square;v-text-anchor:top" coordsize="451,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" path="m225,l154,12,92,44,44,94,12,158,,231r12,73l44,368r48,50l154,451r71,12l297,451r30,-16l225,435,148,419,85,375,42,310,27,231,42,151,85,87,148,43,225,27r100,l297,12,225,xm325,27r-100,l303,43r63,44l409,151r15,80l409,310r-43,65l303,419r-78,16l327,435r32,-17l407,368r32,-64l451,231,439,158,407,95,358,45,325,27xe" fillcolor="#231f20" stroked="f">
                  <v:path arrowok="t" o:connecttype="custom" o:connectlocs="225,376;154,388;92,420;44,470;12,534;0,607;12,680;44,744;92,794;154,827;225,839;297,827;327,811;225,811;148,795;85,751;42,686;27,607;42,527;85,463;148,419;225,403;325,403;297,388;225,376;325,403;225,403;303,419;366,463;409,527;424,607;409,686;366,751;303,795;225,811;327,811;359,794;407,744;439,680;451,607;439,534;407,471;358,421;325,403" o:connectangles="0,0,0,0,0,0,0,0,0,0,0,0,0,0,0,0,0,0,0,0,0,0,0,0,0,0,0,0,0,0,0,0,0,0,0,0,0,0,0,0,0,0,0,0"/>
                </v:shape>
                <v:shape id="AutoShape 3" o:spid="_x0000_s1030" style="position:absolute;left:11860;top:540;width:30;height:31;visibility:visible;mso-wrap-style:square;v-text-anchor:top" coordsize="3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" path="m24,l7,,,7,,25r8,6l24,31r2,-2l8,29,2,23,2,8,8,1r17,l24,xm25,1r-1,l29,8r,5l29,23r-6,6l26,29r4,-5l30,7,25,1xm19,6r-4,l9,6r,20l13,26r,-9l21,17,20,16,19,15r2,l22,14r-9,l13,8r9,l22,7,20,6r-1,xm21,17r-4,l18,19r,1l18,22r,1l19,24r,1l23,25,22,23r,-1l22,19,21,17xm22,8r-5,l18,9r1,l19,11r,3l22,14r1,-1l23,9,22,8xe" fillcolor="#231f20" stroked="f">
                  <v:path arrowok="t" o:connecttype="custom" o:connectlocs="7,540;0,565;24,571;8,569;2,548;25,541;25,541;29,548;29,563;26,569;30,547;19,546;15,546;9,566;13,557;20,556;21,555;13,554;22,548;20,546;21,557;18,559;18,562;19,564;19,565;22,563;22,559;22,548;18,549;19,551;22,554;23,549" o:connectangles="0,0,0,0,0,0,0,0,0,0,0,0,0,0,0,0,0,0,0,0,0,0,0,0,0,0,0,0,0,0,0,0"/>
                </v:shape>
                <w10:wrap type="topAndBottom" anchorx="page"/>
              </v:group>
            </w:pict>
          </mc:Fallback>
        </mc:AlternateContent>
      </w:r>
      <w:r w:rsidR="00BF3A8E">
        <w:rPr>
          <w:rFonts w:ascii="Times New Roman"/>
          <w:sz w:val="20"/>
        </w:rPr>
        <w:t>https://</w:t>
      </w:r>
      <w:hyperlink r:id="rId9">
        <w:r w:rsidR="00BF3A8E">
          <w:rPr>
            <w:rFonts w:ascii="Times New Roman"/>
            <w:sz w:val="20"/>
          </w:rPr>
          <w:t>www.exploratorium.edu/blogs/spectrum/can-you-believe-it</w:t>
        </w:r>
      </w:hyperlink>
    </w:p>
    <w:p w:rsidR="00CF2D0F" w:rsidRDefault="00CF2D0F">
      <w:pPr>
        <w:pStyle w:val="BodyText"/>
        <w:rPr>
          <w:rFonts w:ascii="Times New Roman"/>
          <w:sz w:val="20"/>
        </w:rPr>
      </w:pPr>
    </w:p>
    <w:p w:rsidR="00CF2D0F" w:rsidRDefault="00CF2D0F">
      <w:pPr>
        <w:pStyle w:val="BodyText"/>
        <w:rPr>
          <w:rFonts w:ascii="Times New Roman"/>
          <w:sz w:val="20"/>
        </w:rPr>
      </w:pPr>
    </w:p>
    <w:p w:rsidR="00CF2D0F" w:rsidRDefault="00CF2D0F">
      <w:pPr>
        <w:pStyle w:val="BodyText"/>
        <w:rPr>
          <w:rFonts w:ascii="Times New Roman"/>
          <w:sz w:val="20"/>
        </w:rPr>
      </w:pPr>
    </w:p>
    <w:p w:rsidR="00CF2D0F" w:rsidRDefault="00CF2D0F">
      <w:pPr>
        <w:pStyle w:val="BodyText"/>
        <w:rPr>
          <w:rFonts w:ascii="Times New Roman"/>
          <w:sz w:val="20"/>
        </w:rPr>
      </w:pPr>
    </w:p>
    <w:p w:rsidR="00CF2D0F" w:rsidRDefault="00CF2D0F">
      <w:pPr>
        <w:pStyle w:val="BodyText"/>
        <w:spacing w:before="8"/>
        <w:rPr>
          <w:rFonts w:ascii="Times New Roman"/>
          <w:sz w:val="16"/>
        </w:rPr>
      </w:pPr>
    </w:p>
    <w:p w:rsidR="00CF2D0F" w:rsidRDefault="00BF3A8E">
      <w:pPr>
        <w:pStyle w:val="Heading1"/>
        <w:spacing w:before="40" w:line="247" w:lineRule="auto"/>
        <w:ind w:left="1624" w:right="3718" w:firstLine="0"/>
      </w:pPr>
      <w:r>
        <w:t xml:space="preserve">Can </w:t>
      </w:r>
      <w:r>
        <w:rPr>
          <w:spacing w:val="-9"/>
        </w:rPr>
        <w:t xml:space="preserve">You </w:t>
      </w:r>
      <w:r>
        <w:t>Believe It? Seven Questions</w:t>
      </w:r>
      <w:r>
        <w:rPr>
          <w:spacing w:val="-57"/>
        </w:rPr>
        <w:t xml:space="preserve"> </w:t>
      </w:r>
      <w:r>
        <w:t>to</w:t>
      </w:r>
      <w:r>
        <w:rPr>
          <w:spacing w:val="-56"/>
        </w:rPr>
        <w:t xml:space="preserve"> </w:t>
      </w:r>
      <w:r>
        <w:t>Ask</w:t>
      </w:r>
      <w:r>
        <w:rPr>
          <w:spacing w:val="-56"/>
        </w:rPr>
        <w:t xml:space="preserve"> </w:t>
      </w:r>
      <w:r>
        <w:t>About</w:t>
      </w:r>
      <w:r>
        <w:rPr>
          <w:spacing w:val="-56"/>
        </w:rPr>
        <w:t xml:space="preserve"> </w:t>
      </w:r>
      <w:r>
        <w:rPr>
          <w:spacing w:val="-6"/>
        </w:rPr>
        <w:t xml:space="preserve">Any </w:t>
      </w:r>
      <w:r>
        <w:t>Scientific Claim</w:t>
      </w:r>
    </w:p>
    <w:p w:rsidR="00CF2D0F" w:rsidRDefault="00BF3A8E">
      <w:pPr>
        <w:pStyle w:val="BodyText"/>
        <w:spacing w:before="257"/>
        <w:ind w:left="1624"/>
      </w:pPr>
      <w:r>
        <w:rPr>
          <w:w w:val="115"/>
        </w:rPr>
        <w:t xml:space="preserve">by </w:t>
      </w:r>
      <w:r>
        <w:rPr>
          <w:w w:val="115"/>
          <w:u w:val="single"/>
        </w:rPr>
        <w:t xml:space="preserve">Pearl </w:t>
      </w:r>
      <w:proofErr w:type="spellStart"/>
      <w:r>
        <w:rPr>
          <w:w w:val="115"/>
          <w:u w:val="single"/>
        </w:rPr>
        <w:t>Tesler</w:t>
      </w:r>
      <w:proofErr w:type="spellEnd"/>
      <w:r>
        <w:rPr>
          <w:w w:val="115"/>
        </w:rPr>
        <w:t xml:space="preserve"> • December 15, 2016</w:t>
      </w:r>
    </w:p>
    <w:p w:rsidR="00CF2D0F" w:rsidRDefault="00CF2D0F">
      <w:pPr>
        <w:pStyle w:val="BodyText"/>
        <w:rPr>
          <w:sz w:val="20"/>
        </w:rPr>
      </w:pPr>
    </w:p>
    <w:p w:rsidR="00CF2D0F" w:rsidRDefault="00CF2D0F">
      <w:pPr>
        <w:pStyle w:val="BodyText"/>
        <w:rPr>
          <w:sz w:val="20"/>
        </w:rPr>
      </w:pPr>
    </w:p>
    <w:p w:rsidR="00CF2D0F" w:rsidRDefault="00BF3A8E">
      <w:pPr>
        <w:pStyle w:val="BodyText"/>
        <w:spacing w:before="5"/>
        <w:rPr>
          <w:sz w:val="27"/>
        </w:rPr>
      </w:pPr>
      <w:r>
        <w:rPr>
          <w:noProof/>
        </w:rPr>
        <w:drawing>
          <wp:inline distT="0" distB="0" distL="0" distR="0">
            <wp:extent cx="3883344" cy="3026092"/>
            <wp:effectExtent l="0" t="0" r="3175" b="3175"/>
            <wp:docPr id="1" name="image3.png" descr="Newspaper with headline &quot;The average Person Encounters 18 Scientific Claims Per Day.&quot; Side caption reads &quot;Actually, we made that up. But how could you have known?&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883344" cy="3026092"/>
                    </a:xfrm>
                    <a:prstGeom prst="rect">
                      <a:avLst/>
                    </a:prstGeom>
                  </pic:spPr>
                </pic:pic>
              </a:graphicData>
            </a:graphic>
          </wp:inline>
        </w:drawing>
      </w:r>
    </w:p>
    <w:p w:rsidR="00CF2D0F" w:rsidRDefault="00CF2D0F">
      <w:pPr>
        <w:pStyle w:val="BodyText"/>
        <w:spacing w:before="2"/>
        <w:rPr>
          <w:sz w:val="25"/>
        </w:rPr>
      </w:pPr>
    </w:p>
    <w:p w:rsidR="00CF2D0F" w:rsidRDefault="00BF3A8E">
      <w:pPr>
        <w:pStyle w:val="BodyText"/>
        <w:spacing w:before="75" w:line="324" w:lineRule="auto"/>
        <w:ind w:left="1624" w:right="2273"/>
      </w:pPr>
      <w:r>
        <w:rPr>
          <w:w w:val="115"/>
        </w:rPr>
        <w:t>Screaming headlines abound in our media-saturated world. “Research suggests</w:t>
      </w:r>
      <w:r>
        <w:rPr>
          <w:spacing w:val="-15"/>
          <w:w w:val="115"/>
        </w:rPr>
        <w:t xml:space="preserve"> </w:t>
      </w:r>
      <w:r>
        <w:rPr>
          <w:w w:val="115"/>
        </w:rPr>
        <w:t>coffee</w:t>
      </w:r>
      <w:r>
        <w:rPr>
          <w:spacing w:val="-16"/>
          <w:w w:val="115"/>
        </w:rPr>
        <w:t xml:space="preserve"> </w:t>
      </w:r>
      <w:r>
        <w:rPr>
          <w:w w:val="115"/>
        </w:rPr>
        <w:t>makes</w:t>
      </w:r>
      <w:r>
        <w:rPr>
          <w:spacing w:val="-14"/>
          <w:w w:val="115"/>
        </w:rPr>
        <w:t xml:space="preserve"> </w:t>
      </w:r>
      <w:r>
        <w:rPr>
          <w:w w:val="115"/>
        </w:rPr>
        <w:t>you</w:t>
      </w:r>
      <w:r>
        <w:rPr>
          <w:spacing w:val="-15"/>
          <w:w w:val="115"/>
        </w:rPr>
        <w:t xml:space="preserve"> </w:t>
      </w:r>
      <w:r>
        <w:rPr>
          <w:spacing w:val="-3"/>
          <w:w w:val="115"/>
        </w:rPr>
        <w:t>smarter.”</w:t>
      </w:r>
      <w:r>
        <w:rPr>
          <w:spacing w:val="-15"/>
          <w:w w:val="115"/>
        </w:rPr>
        <w:t xml:space="preserve"> </w:t>
      </w:r>
      <w:r>
        <w:rPr>
          <w:w w:val="115"/>
        </w:rPr>
        <w:t>“Severe</w:t>
      </w:r>
      <w:r>
        <w:rPr>
          <w:spacing w:val="-16"/>
          <w:w w:val="115"/>
        </w:rPr>
        <w:t xml:space="preserve"> </w:t>
      </w:r>
      <w:r>
        <w:rPr>
          <w:w w:val="115"/>
        </w:rPr>
        <w:t>storms</w:t>
      </w:r>
      <w:r>
        <w:rPr>
          <w:spacing w:val="-14"/>
          <w:w w:val="115"/>
        </w:rPr>
        <w:t xml:space="preserve"> </w:t>
      </w:r>
      <w:r>
        <w:rPr>
          <w:w w:val="115"/>
        </w:rPr>
        <w:t>on</w:t>
      </w:r>
      <w:r>
        <w:rPr>
          <w:spacing w:val="-15"/>
          <w:w w:val="115"/>
        </w:rPr>
        <w:t xml:space="preserve"> </w:t>
      </w:r>
      <w:r>
        <w:rPr>
          <w:w w:val="115"/>
        </w:rPr>
        <w:t>the</w:t>
      </w:r>
      <w:r>
        <w:rPr>
          <w:spacing w:val="-15"/>
          <w:w w:val="115"/>
        </w:rPr>
        <w:t xml:space="preserve"> </w:t>
      </w:r>
      <w:r>
        <w:rPr>
          <w:w w:val="115"/>
        </w:rPr>
        <w:t>rise.”</w:t>
      </w:r>
      <w:r>
        <w:rPr>
          <w:spacing w:val="-16"/>
          <w:w w:val="115"/>
        </w:rPr>
        <w:t xml:space="preserve"> </w:t>
      </w:r>
      <w:r>
        <w:rPr>
          <w:spacing w:val="-3"/>
          <w:w w:val="115"/>
        </w:rPr>
        <w:t xml:space="preserve">“Trained </w:t>
      </w:r>
      <w:r>
        <w:rPr>
          <w:w w:val="115"/>
        </w:rPr>
        <w:t>dogs detect</w:t>
      </w:r>
      <w:r>
        <w:rPr>
          <w:spacing w:val="-11"/>
          <w:w w:val="115"/>
        </w:rPr>
        <w:t xml:space="preserve"> </w:t>
      </w:r>
      <w:r>
        <w:rPr>
          <w:spacing w:val="-4"/>
          <w:w w:val="115"/>
        </w:rPr>
        <w:t>cancer.”</w:t>
      </w:r>
    </w:p>
    <w:p w:rsidR="00CF2D0F" w:rsidRDefault="00CF2D0F">
      <w:pPr>
        <w:pStyle w:val="BodyText"/>
        <w:spacing w:before="8"/>
        <w:rPr>
          <w:sz w:val="18"/>
        </w:rPr>
      </w:pPr>
    </w:p>
    <w:p w:rsidR="00CF2D0F" w:rsidRDefault="00BF3A8E">
      <w:pPr>
        <w:pStyle w:val="BodyText"/>
        <w:spacing w:before="1" w:line="324" w:lineRule="auto"/>
        <w:ind w:left="1624" w:right="2415"/>
      </w:pPr>
      <w:r>
        <w:rPr>
          <w:w w:val="115"/>
        </w:rPr>
        <w:t>You don't have to be a science news junkie to find yourself constantly confronted with scientific facts and factoids. Claims about household products, technology, medicine, and even politics often come steeped in the presumed authority of scientific resear</w:t>
      </w:r>
      <w:r>
        <w:rPr>
          <w:w w:val="115"/>
        </w:rPr>
        <w:t>ch.</w:t>
      </w:r>
    </w:p>
    <w:p w:rsidR="00CF2D0F" w:rsidRDefault="00CF2D0F">
      <w:pPr>
        <w:pStyle w:val="BodyText"/>
        <w:spacing w:before="8"/>
        <w:rPr>
          <w:sz w:val="18"/>
        </w:rPr>
      </w:pPr>
    </w:p>
    <w:p w:rsidR="00CF2D0F" w:rsidRDefault="00BF3A8E">
      <w:pPr>
        <w:pStyle w:val="BodyText"/>
        <w:spacing w:line="324" w:lineRule="auto"/>
        <w:ind w:left="1624" w:right="2682"/>
      </w:pPr>
      <w:r>
        <w:rPr>
          <w:w w:val="115"/>
        </w:rPr>
        <w:t>The</w:t>
      </w:r>
      <w:r>
        <w:rPr>
          <w:spacing w:val="-11"/>
          <w:w w:val="115"/>
        </w:rPr>
        <w:t xml:space="preserve"> </w:t>
      </w:r>
      <w:r>
        <w:rPr>
          <w:w w:val="115"/>
        </w:rPr>
        <w:t>truth</w:t>
      </w:r>
      <w:r>
        <w:rPr>
          <w:spacing w:val="-11"/>
          <w:w w:val="115"/>
        </w:rPr>
        <w:t xml:space="preserve"> </w:t>
      </w:r>
      <w:r>
        <w:rPr>
          <w:w w:val="115"/>
        </w:rPr>
        <w:t>is</w:t>
      </w:r>
      <w:r>
        <w:rPr>
          <w:spacing w:val="-10"/>
          <w:w w:val="115"/>
        </w:rPr>
        <w:t xml:space="preserve"> </w:t>
      </w:r>
      <w:r>
        <w:rPr>
          <w:w w:val="115"/>
        </w:rPr>
        <w:t>slippery,</w:t>
      </w:r>
      <w:r>
        <w:rPr>
          <w:spacing w:val="-11"/>
          <w:w w:val="115"/>
        </w:rPr>
        <w:t xml:space="preserve"> </w:t>
      </w:r>
      <w:r>
        <w:rPr>
          <w:w w:val="115"/>
        </w:rPr>
        <w:t>and</w:t>
      </w:r>
      <w:r>
        <w:rPr>
          <w:spacing w:val="-11"/>
          <w:w w:val="115"/>
        </w:rPr>
        <w:t xml:space="preserve"> </w:t>
      </w:r>
      <w:r>
        <w:rPr>
          <w:w w:val="115"/>
        </w:rPr>
        <w:t>it's</w:t>
      </w:r>
      <w:r>
        <w:rPr>
          <w:spacing w:val="-10"/>
          <w:w w:val="115"/>
        </w:rPr>
        <w:t xml:space="preserve"> </w:t>
      </w:r>
      <w:r>
        <w:rPr>
          <w:w w:val="115"/>
        </w:rPr>
        <w:t>not</w:t>
      </w:r>
      <w:r>
        <w:rPr>
          <w:spacing w:val="-11"/>
          <w:w w:val="115"/>
        </w:rPr>
        <w:t xml:space="preserve"> </w:t>
      </w:r>
      <w:r>
        <w:rPr>
          <w:w w:val="115"/>
        </w:rPr>
        <w:t>always</w:t>
      </w:r>
      <w:r>
        <w:rPr>
          <w:spacing w:val="-11"/>
          <w:w w:val="115"/>
        </w:rPr>
        <w:t xml:space="preserve"> </w:t>
      </w:r>
      <w:r>
        <w:rPr>
          <w:w w:val="115"/>
        </w:rPr>
        <w:t>graspable</w:t>
      </w:r>
      <w:r>
        <w:rPr>
          <w:spacing w:val="-10"/>
          <w:w w:val="115"/>
        </w:rPr>
        <w:t xml:space="preserve"> </w:t>
      </w:r>
      <w:r>
        <w:rPr>
          <w:w w:val="115"/>
        </w:rPr>
        <w:t>even</w:t>
      </w:r>
      <w:r>
        <w:rPr>
          <w:spacing w:val="-11"/>
          <w:w w:val="115"/>
        </w:rPr>
        <w:t xml:space="preserve"> </w:t>
      </w:r>
      <w:r>
        <w:rPr>
          <w:w w:val="115"/>
        </w:rPr>
        <w:t>by</w:t>
      </w:r>
      <w:r>
        <w:rPr>
          <w:spacing w:val="-10"/>
          <w:w w:val="115"/>
        </w:rPr>
        <w:t xml:space="preserve"> </w:t>
      </w:r>
      <w:r>
        <w:rPr>
          <w:w w:val="115"/>
        </w:rPr>
        <w:t>experts.</w:t>
      </w:r>
      <w:r>
        <w:rPr>
          <w:spacing w:val="-11"/>
          <w:w w:val="115"/>
        </w:rPr>
        <w:t xml:space="preserve"> </w:t>
      </w:r>
      <w:r>
        <w:rPr>
          <w:w w:val="115"/>
        </w:rPr>
        <w:t>So how</w:t>
      </w:r>
      <w:r>
        <w:rPr>
          <w:spacing w:val="-8"/>
          <w:w w:val="115"/>
        </w:rPr>
        <w:t xml:space="preserve"> </w:t>
      </w:r>
      <w:r>
        <w:rPr>
          <w:w w:val="115"/>
        </w:rPr>
        <w:t>can</w:t>
      </w:r>
      <w:r>
        <w:rPr>
          <w:spacing w:val="-7"/>
          <w:w w:val="115"/>
        </w:rPr>
        <w:t xml:space="preserve"> </w:t>
      </w:r>
      <w:r>
        <w:rPr>
          <w:w w:val="115"/>
        </w:rPr>
        <w:t>we</w:t>
      </w:r>
      <w:r>
        <w:rPr>
          <w:spacing w:val="-7"/>
          <w:w w:val="115"/>
        </w:rPr>
        <w:t xml:space="preserve"> </w:t>
      </w:r>
      <w:r>
        <w:rPr>
          <w:w w:val="115"/>
        </w:rPr>
        <w:t>nonexperts</w:t>
      </w:r>
      <w:r>
        <w:rPr>
          <w:spacing w:val="-7"/>
          <w:w w:val="115"/>
        </w:rPr>
        <w:t xml:space="preserve"> </w:t>
      </w:r>
      <w:r>
        <w:rPr>
          <w:w w:val="115"/>
        </w:rPr>
        <w:t>decide</w:t>
      </w:r>
      <w:r>
        <w:rPr>
          <w:spacing w:val="-7"/>
          <w:w w:val="115"/>
        </w:rPr>
        <w:t xml:space="preserve"> </w:t>
      </w:r>
      <w:r>
        <w:rPr>
          <w:w w:val="115"/>
        </w:rPr>
        <w:t>what</w:t>
      </w:r>
      <w:r>
        <w:rPr>
          <w:spacing w:val="-7"/>
          <w:w w:val="115"/>
        </w:rPr>
        <w:t xml:space="preserve"> </w:t>
      </w:r>
      <w:r>
        <w:rPr>
          <w:w w:val="115"/>
        </w:rPr>
        <w:t>to</w:t>
      </w:r>
      <w:r>
        <w:rPr>
          <w:spacing w:val="-7"/>
          <w:w w:val="115"/>
        </w:rPr>
        <w:t xml:space="preserve"> </w:t>
      </w:r>
      <w:r>
        <w:rPr>
          <w:w w:val="115"/>
        </w:rPr>
        <w:t>believe?</w:t>
      </w:r>
    </w:p>
    <w:p w:rsidR="00CF2D0F" w:rsidRDefault="00CF2D0F">
      <w:pPr>
        <w:pStyle w:val="BodyText"/>
        <w:spacing w:before="9"/>
        <w:rPr>
          <w:sz w:val="18"/>
        </w:rPr>
      </w:pPr>
    </w:p>
    <w:p w:rsidR="00CF2D0F" w:rsidRDefault="00BF3A8E">
      <w:pPr>
        <w:pStyle w:val="BodyText"/>
        <w:ind w:left="1624"/>
      </w:pPr>
      <w:r>
        <w:rPr>
          <w:w w:val="115"/>
        </w:rPr>
        <w:t>The seven questions here can help you weigh the validity of scientific</w:t>
      </w:r>
    </w:p>
    <w:p w:rsidR="00CF2D0F" w:rsidRDefault="00CF2D0F">
      <w:pPr>
        <w:sectPr w:rsidR="00CF2D0F">
          <w:type w:val="continuous"/>
          <w:pgSz w:w="12240" w:h="15840"/>
          <w:pgMar w:top="160" w:right="140" w:bottom="280" w:left="1720" w:header="720" w:footer="720" w:gutter="0"/>
          <w:cols w:space="720"/>
        </w:sectPr>
      </w:pPr>
    </w:p>
    <w:p w:rsidR="00CF2D0F" w:rsidRDefault="00BF3A8E">
      <w:pPr>
        <w:pStyle w:val="BodyText"/>
        <w:spacing w:before="56" w:line="324" w:lineRule="auto"/>
        <w:ind w:left="1624" w:right="2425"/>
      </w:pPr>
      <w:r>
        <w:rPr>
          <w:w w:val="120"/>
        </w:rPr>
        <w:lastRenderedPageBreak/>
        <w:t xml:space="preserve">information, wherever it might appear. </w:t>
      </w:r>
      <w:r>
        <w:rPr>
          <w:spacing w:val="-5"/>
          <w:w w:val="120"/>
        </w:rPr>
        <w:t xml:space="preserve">You </w:t>
      </w:r>
      <w:r>
        <w:rPr>
          <w:w w:val="120"/>
        </w:rPr>
        <w:t>may not be able to get answers</w:t>
      </w:r>
      <w:r>
        <w:rPr>
          <w:spacing w:val="-22"/>
          <w:w w:val="120"/>
        </w:rPr>
        <w:t xml:space="preserve"> </w:t>
      </w:r>
      <w:r>
        <w:rPr>
          <w:w w:val="120"/>
        </w:rPr>
        <w:t>to</w:t>
      </w:r>
      <w:r>
        <w:rPr>
          <w:spacing w:val="-21"/>
          <w:w w:val="120"/>
        </w:rPr>
        <w:t xml:space="preserve"> </w:t>
      </w:r>
      <w:r>
        <w:rPr>
          <w:w w:val="120"/>
        </w:rPr>
        <w:t>them</w:t>
      </w:r>
      <w:r>
        <w:rPr>
          <w:spacing w:val="-22"/>
          <w:w w:val="120"/>
        </w:rPr>
        <w:t xml:space="preserve"> </w:t>
      </w:r>
      <w:r>
        <w:rPr>
          <w:w w:val="120"/>
        </w:rPr>
        <w:t>all—and</w:t>
      </w:r>
      <w:r>
        <w:rPr>
          <w:spacing w:val="-21"/>
          <w:w w:val="120"/>
        </w:rPr>
        <w:t xml:space="preserve"> </w:t>
      </w:r>
      <w:r>
        <w:rPr>
          <w:w w:val="120"/>
        </w:rPr>
        <w:t>this</w:t>
      </w:r>
      <w:r>
        <w:rPr>
          <w:spacing w:val="-21"/>
          <w:w w:val="120"/>
        </w:rPr>
        <w:t xml:space="preserve"> </w:t>
      </w:r>
      <w:proofErr w:type="gramStart"/>
      <w:r>
        <w:rPr>
          <w:w w:val="120"/>
        </w:rPr>
        <w:t>in</w:t>
      </w:r>
      <w:r>
        <w:rPr>
          <w:spacing w:val="-22"/>
          <w:w w:val="120"/>
        </w:rPr>
        <w:t xml:space="preserve"> </w:t>
      </w:r>
      <w:r>
        <w:rPr>
          <w:w w:val="120"/>
        </w:rPr>
        <w:t>itself</w:t>
      </w:r>
      <w:r>
        <w:rPr>
          <w:spacing w:val="-21"/>
          <w:w w:val="120"/>
        </w:rPr>
        <w:t xml:space="preserve"> </w:t>
      </w:r>
      <w:r>
        <w:rPr>
          <w:w w:val="120"/>
        </w:rPr>
        <w:t>might</w:t>
      </w:r>
      <w:proofErr w:type="gramEnd"/>
      <w:r>
        <w:rPr>
          <w:spacing w:val="-22"/>
          <w:w w:val="120"/>
        </w:rPr>
        <w:t xml:space="preserve"> </w:t>
      </w:r>
      <w:r>
        <w:rPr>
          <w:w w:val="120"/>
        </w:rPr>
        <w:t>be</w:t>
      </w:r>
      <w:r>
        <w:rPr>
          <w:spacing w:val="-21"/>
          <w:w w:val="120"/>
        </w:rPr>
        <w:t xml:space="preserve"> </w:t>
      </w:r>
      <w:r>
        <w:rPr>
          <w:w w:val="120"/>
        </w:rPr>
        <w:t>telling—but</w:t>
      </w:r>
      <w:r>
        <w:rPr>
          <w:spacing w:val="-21"/>
          <w:w w:val="120"/>
        </w:rPr>
        <w:t xml:space="preserve"> </w:t>
      </w:r>
      <w:r>
        <w:rPr>
          <w:w w:val="120"/>
        </w:rPr>
        <w:t>if</w:t>
      </w:r>
      <w:r>
        <w:rPr>
          <w:spacing w:val="-22"/>
          <w:w w:val="120"/>
        </w:rPr>
        <w:t xml:space="preserve"> </w:t>
      </w:r>
      <w:r>
        <w:rPr>
          <w:w w:val="120"/>
        </w:rPr>
        <w:t>you</w:t>
      </w:r>
      <w:r>
        <w:rPr>
          <w:spacing w:val="-21"/>
          <w:w w:val="120"/>
        </w:rPr>
        <w:t xml:space="preserve"> </w:t>
      </w:r>
      <w:r>
        <w:rPr>
          <w:w w:val="120"/>
        </w:rPr>
        <w:t>can, you'll</w:t>
      </w:r>
      <w:r>
        <w:rPr>
          <w:spacing w:val="-26"/>
          <w:w w:val="120"/>
        </w:rPr>
        <w:t xml:space="preserve"> </w:t>
      </w:r>
      <w:r>
        <w:rPr>
          <w:w w:val="120"/>
        </w:rPr>
        <w:t>be</w:t>
      </w:r>
      <w:r>
        <w:rPr>
          <w:spacing w:val="-26"/>
          <w:w w:val="120"/>
        </w:rPr>
        <w:t xml:space="preserve"> </w:t>
      </w:r>
      <w:r>
        <w:rPr>
          <w:w w:val="120"/>
        </w:rPr>
        <w:t>well</w:t>
      </w:r>
      <w:r>
        <w:rPr>
          <w:spacing w:val="-26"/>
          <w:w w:val="120"/>
        </w:rPr>
        <w:t xml:space="preserve"> </w:t>
      </w:r>
      <w:r>
        <w:rPr>
          <w:w w:val="120"/>
        </w:rPr>
        <w:t>on</w:t>
      </w:r>
      <w:r>
        <w:rPr>
          <w:spacing w:val="-26"/>
          <w:w w:val="120"/>
        </w:rPr>
        <w:t xml:space="preserve"> </w:t>
      </w:r>
      <w:r>
        <w:rPr>
          <w:w w:val="120"/>
        </w:rPr>
        <w:t>your</w:t>
      </w:r>
      <w:r>
        <w:rPr>
          <w:spacing w:val="-26"/>
          <w:w w:val="120"/>
        </w:rPr>
        <w:t xml:space="preserve"> </w:t>
      </w:r>
      <w:r>
        <w:rPr>
          <w:w w:val="120"/>
        </w:rPr>
        <w:t>way</w:t>
      </w:r>
      <w:r>
        <w:rPr>
          <w:spacing w:val="-26"/>
          <w:w w:val="120"/>
        </w:rPr>
        <w:t xml:space="preserve"> </w:t>
      </w:r>
      <w:r>
        <w:rPr>
          <w:w w:val="120"/>
        </w:rPr>
        <w:t>to</w:t>
      </w:r>
      <w:r>
        <w:rPr>
          <w:spacing w:val="-26"/>
          <w:w w:val="120"/>
        </w:rPr>
        <w:t xml:space="preserve"> </w:t>
      </w:r>
      <w:r>
        <w:rPr>
          <w:w w:val="120"/>
        </w:rPr>
        <w:t>separating</w:t>
      </w:r>
      <w:r>
        <w:rPr>
          <w:spacing w:val="-26"/>
          <w:w w:val="120"/>
        </w:rPr>
        <w:t xml:space="preserve"> </w:t>
      </w:r>
      <w:r>
        <w:rPr>
          <w:w w:val="120"/>
        </w:rPr>
        <w:t>science</w:t>
      </w:r>
      <w:r>
        <w:rPr>
          <w:spacing w:val="-26"/>
          <w:w w:val="120"/>
        </w:rPr>
        <w:t xml:space="preserve"> </w:t>
      </w:r>
      <w:r>
        <w:rPr>
          <w:w w:val="120"/>
        </w:rPr>
        <w:t>fact</w:t>
      </w:r>
      <w:r>
        <w:rPr>
          <w:spacing w:val="-26"/>
          <w:w w:val="120"/>
        </w:rPr>
        <w:t xml:space="preserve"> </w:t>
      </w:r>
      <w:r>
        <w:rPr>
          <w:w w:val="120"/>
        </w:rPr>
        <w:t>from</w:t>
      </w:r>
      <w:r>
        <w:rPr>
          <w:spacing w:val="-26"/>
          <w:w w:val="120"/>
        </w:rPr>
        <w:t xml:space="preserve"> </w:t>
      </w:r>
      <w:r>
        <w:rPr>
          <w:w w:val="120"/>
        </w:rPr>
        <w:t>science</w:t>
      </w:r>
      <w:r>
        <w:rPr>
          <w:spacing w:val="-26"/>
          <w:w w:val="120"/>
        </w:rPr>
        <w:t xml:space="preserve"> </w:t>
      </w:r>
      <w:r>
        <w:rPr>
          <w:w w:val="120"/>
        </w:rPr>
        <w:t>fiction.</w:t>
      </w:r>
    </w:p>
    <w:p w:rsidR="00CF2D0F" w:rsidRDefault="00CF2D0F">
      <w:pPr>
        <w:pStyle w:val="BodyText"/>
        <w:rPr>
          <w:sz w:val="20"/>
        </w:rPr>
      </w:pPr>
    </w:p>
    <w:p w:rsidR="00CF2D0F" w:rsidRDefault="00CF2D0F">
      <w:pPr>
        <w:pStyle w:val="BodyText"/>
        <w:rPr>
          <w:sz w:val="20"/>
        </w:rPr>
      </w:pPr>
    </w:p>
    <w:p w:rsidR="00CF2D0F" w:rsidRDefault="00BF3A8E">
      <w:pPr>
        <w:pStyle w:val="BodyText"/>
        <w:rPr>
          <w:sz w:val="20"/>
        </w:rPr>
      </w:pPr>
      <w:r>
        <w:rPr>
          <w:noProof/>
        </w:rPr>
        <w:drawing>
          <wp:inline distT="0" distB="0" distL="0" distR="0">
            <wp:extent cx="3883342" cy="3394710"/>
            <wp:effectExtent l="0" t="0" r="3175" b="0"/>
            <wp:docPr id="3" name="image4.png" descr="Image of Newspaper that reads, &quot;Ice Cream Sales Linked to Crime Rates.&quot; Side caption reads, &quot;Does this mean eating ice cream causes crim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883342" cy="3394710"/>
                    </a:xfrm>
                    <a:prstGeom prst="rect">
                      <a:avLst/>
                    </a:prstGeom>
                  </pic:spPr>
                </pic:pic>
              </a:graphicData>
            </a:graphic>
          </wp:inline>
        </w:drawing>
      </w:r>
    </w:p>
    <w:p w:rsidR="00CF2D0F" w:rsidRDefault="00CF2D0F">
      <w:pPr>
        <w:pStyle w:val="BodyText"/>
        <w:rPr>
          <w:sz w:val="20"/>
        </w:rPr>
      </w:pPr>
    </w:p>
    <w:p w:rsidR="00CF2D0F" w:rsidRDefault="00BF3A8E">
      <w:pPr>
        <w:pStyle w:val="Heading1"/>
        <w:numPr>
          <w:ilvl w:val="0"/>
          <w:numId w:val="1"/>
        </w:numPr>
        <w:tabs>
          <w:tab w:val="left" w:pos="2091"/>
        </w:tabs>
      </w:pPr>
      <w:r>
        <w:t>What's the</w:t>
      </w:r>
      <w:r>
        <w:rPr>
          <w:spacing w:val="-50"/>
        </w:rPr>
        <w:t xml:space="preserve"> </w:t>
      </w:r>
      <w:r>
        <w:rPr>
          <w:spacing w:val="-3"/>
        </w:rPr>
        <w:t>claim?</w:t>
      </w:r>
    </w:p>
    <w:p w:rsidR="00CF2D0F" w:rsidRDefault="00BF3A8E">
      <w:pPr>
        <w:pStyle w:val="BodyText"/>
        <w:spacing w:before="271" w:line="324" w:lineRule="auto"/>
        <w:ind w:left="1624" w:right="2399"/>
      </w:pPr>
      <w:r>
        <w:rPr>
          <w:w w:val="120"/>
        </w:rPr>
        <w:t>Simple</w:t>
      </w:r>
      <w:r>
        <w:rPr>
          <w:spacing w:val="-23"/>
          <w:w w:val="120"/>
        </w:rPr>
        <w:t xml:space="preserve"> </w:t>
      </w:r>
      <w:r>
        <w:rPr>
          <w:w w:val="120"/>
        </w:rPr>
        <w:t>as</w:t>
      </w:r>
      <w:r>
        <w:rPr>
          <w:spacing w:val="-22"/>
          <w:w w:val="120"/>
        </w:rPr>
        <w:t xml:space="preserve"> </w:t>
      </w:r>
      <w:r>
        <w:rPr>
          <w:w w:val="120"/>
        </w:rPr>
        <w:t>it</w:t>
      </w:r>
      <w:r>
        <w:rPr>
          <w:spacing w:val="-23"/>
          <w:w w:val="120"/>
        </w:rPr>
        <w:t xml:space="preserve"> </w:t>
      </w:r>
      <w:r>
        <w:rPr>
          <w:w w:val="120"/>
        </w:rPr>
        <w:t>might</w:t>
      </w:r>
      <w:r>
        <w:rPr>
          <w:spacing w:val="-22"/>
          <w:w w:val="120"/>
        </w:rPr>
        <w:t xml:space="preserve"> </w:t>
      </w:r>
      <w:r>
        <w:rPr>
          <w:w w:val="120"/>
        </w:rPr>
        <w:t>sound,</w:t>
      </w:r>
      <w:r>
        <w:rPr>
          <w:spacing w:val="-23"/>
          <w:w w:val="120"/>
        </w:rPr>
        <w:t xml:space="preserve"> </w:t>
      </w:r>
      <w:r>
        <w:rPr>
          <w:w w:val="120"/>
        </w:rPr>
        <w:t>the</w:t>
      </w:r>
      <w:r>
        <w:rPr>
          <w:spacing w:val="-22"/>
          <w:w w:val="120"/>
        </w:rPr>
        <w:t xml:space="preserve"> </w:t>
      </w:r>
      <w:r>
        <w:rPr>
          <w:w w:val="120"/>
        </w:rPr>
        <w:t>first</w:t>
      </w:r>
      <w:r>
        <w:rPr>
          <w:spacing w:val="-22"/>
          <w:w w:val="120"/>
        </w:rPr>
        <w:t xml:space="preserve"> </w:t>
      </w:r>
      <w:r>
        <w:rPr>
          <w:w w:val="120"/>
        </w:rPr>
        <w:t>step</w:t>
      </w:r>
      <w:r>
        <w:rPr>
          <w:spacing w:val="-23"/>
          <w:w w:val="120"/>
        </w:rPr>
        <w:t xml:space="preserve"> </w:t>
      </w:r>
      <w:r>
        <w:rPr>
          <w:w w:val="120"/>
        </w:rPr>
        <w:t>toward</w:t>
      </w:r>
      <w:r>
        <w:rPr>
          <w:spacing w:val="-22"/>
          <w:w w:val="120"/>
        </w:rPr>
        <w:t xml:space="preserve"> </w:t>
      </w:r>
      <w:r>
        <w:rPr>
          <w:w w:val="120"/>
        </w:rPr>
        <w:t>weighing</w:t>
      </w:r>
      <w:r>
        <w:rPr>
          <w:spacing w:val="-23"/>
          <w:w w:val="120"/>
        </w:rPr>
        <w:t xml:space="preserve"> </w:t>
      </w:r>
      <w:r>
        <w:rPr>
          <w:w w:val="120"/>
        </w:rPr>
        <w:t>a</w:t>
      </w:r>
      <w:r>
        <w:rPr>
          <w:spacing w:val="-22"/>
          <w:w w:val="120"/>
        </w:rPr>
        <w:t xml:space="preserve"> </w:t>
      </w:r>
      <w:r>
        <w:rPr>
          <w:w w:val="120"/>
        </w:rPr>
        <w:t>scientific</w:t>
      </w:r>
      <w:r>
        <w:rPr>
          <w:spacing w:val="-22"/>
          <w:w w:val="120"/>
        </w:rPr>
        <w:t xml:space="preserve"> </w:t>
      </w:r>
      <w:r>
        <w:rPr>
          <w:w w:val="120"/>
        </w:rPr>
        <w:t>claim is</w:t>
      </w:r>
      <w:r>
        <w:rPr>
          <w:spacing w:val="-10"/>
          <w:w w:val="120"/>
        </w:rPr>
        <w:t xml:space="preserve"> </w:t>
      </w:r>
      <w:r>
        <w:rPr>
          <w:w w:val="120"/>
        </w:rPr>
        <w:t>to</w:t>
      </w:r>
      <w:r>
        <w:rPr>
          <w:spacing w:val="-10"/>
          <w:w w:val="120"/>
        </w:rPr>
        <w:t xml:space="preserve"> </w:t>
      </w:r>
      <w:r>
        <w:rPr>
          <w:w w:val="120"/>
        </w:rPr>
        <w:t>establish</w:t>
      </w:r>
      <w:r>
        <w:rPr>
          <w:spacing w:val="-10"/>
          <w:w w:val="120"/>
        </w:rPr>
        <w:t xml:space="preserve"> </w:t>
      </w:r>
      <w:r>
        <w:rPr>
          <w:w w:val="120"/>
        </w:rPr>
        <w:t>what</w:t>
      </w:r>
      <w:r>
        <w:rPr>
          <w:spacing w:val="-10"/>
          <w:w w:val="120"/>
        </w:rPr>
        <w:t xml:space="preserve"> </w:t>
      </w:r>
      <w:r>
        <w:rPr>
          <w:w w:val="120"/>
        </w:rPr>
        <w:t>it</w:t>
      </w:r>
      <w:r>
        <w:rPr>
          <w:spacing w:val="-10"/>
          <w:w w:val="120"/>
        </w:rPr>
        <w:t xml:space="preserve"> </w:t>
      </w:r>
      <w:r>
        <w:rPr>
          <w:w w:val="120"/>
        </w:rPr>
        <w:t>is,</w:t>
      </w:r>
      <w:r>
        <w:rPr>
          <w:spacing w:val="-9"/>
          <w:w w:val="120"/>
        </w:rPr>
        <w:t xml:space="preserve"> </w:t>
      </w:r>
      <w:r>
        <w:rPr>
          <w:w w:val="120"/>
        </w:rPr>
        <w:t>as</w:t>
      </w:r>
      <w:r>
        <w:rPr>
          <w:spacing w:val="-10"/>
          <w:w w:val="120"/>
        </w:rPr>
        <w:t xml:space="preserve"> </w:t>
      </w:r>
      <w:r>
        <w:rPr>
          <w:w w:val="120"/>
        </w:rPr>
        <w:t>well</w:t>
      </w:r>
      <w:r>
        <w:rPr>
          <w:spacing w:val="-10"/>
          <w:w w:val="120"/>
        </w:rPr>
        <w:t xml:space="preserve"> </w:t>
      </w:r>
      <w:r>
        <w:rPr>
          <w:w w:val="120"/>
        </w:rPr>
        <w:t>as</w:t>
      </w:r>
      <w:r>
        <w:rPr>
          <w:spacing w:val="-10"/>
          <w:w w:val="120"/>
        </w:rPr>
        <w:t xml:space="preserve"> </w:t>
      </w:r>
      <w:r>
        <w:rPr>
          <w:w w:val="120"/>
        </w:rPr>
        <w:t>what</w:t>
      </w:r>
      <w:r>
        <w:rPr>
          <w:spacing w:val="-10"/>
          <w:w w:val="120"/>
        </w:rPr>
        <w:t xml:space="preserve"> </w:t>
      </w:r>
      <w:r>
        <w:rPr>
          <w:w w:val="120"/>
        </w:rPr>
        <w:t>it</w:t>
      </w:r>
      <w:r>
        <w:rPr>
          <w:spacing w:val="-10"/>
          <w:w w:val="120"/>
        </w:rPr>
        <w:t xml:space="preserve"> </w:t>
      </w:r>
      <w:r>
        <w:rPr>
          <w:w w:val="120"/>
        </w:rPr>
        <w:t>isn’t.</w:t>
      </w:r>
    </w:p>
    <w:p w:rsidR="00CF2D0F" w:rsidRDefault="00CF2D0F">
      <w:pPr>
        <w:pStyle w:val="BodyText"/>
        <w:spacing w:before="9"/>
        <w:rPr>
          <w:sz w:val="18"/>
        </w:rPr>
      </w:pPr>
    </w:p>
    <w:p w:rsidR="00CF2D0F" w:rsidRDefault="00BF3A8E">
      <w:pPr>
        <w:pStyle w:val="BodyText"/>
        <w:spacing w:before="1" w:line="324" w:lineRule="auto"/>
        <w:ind w:left="1624" w:right="2635"/>
      </w:pPr>
      <w:r>
        <w:rPr>
          <w:w w:val="115"/>
        </w:rPr>
        <w:t>Read</w:t>
      </w:r>
      <w:r>
        <w:rPr>
          <w:spacing w:val="-10"/>
          <w:w w:val="115"/>
        </w:rPr>
        <w:t xml:space="preserve"> </w:t>
      </w:r>
      <w:r>
        <w:rPr>
          <w:w w:val="115"/>
        </w:rPr>
        <w:t>or</w:t>
      </w:r>
      <w:r>
        <w:rPr>
          <w:spacing w:val="-9"/>
          <w:w w:val="115"/>
        </w:rPr>
        <w:t xml:space="preserve"> </w:t>
      </w:r>
      <w:r>
        <w:rPr>
          <w:w w:val="115"/>
        </w:rPr>
        <w:t>listen</w:t>
      </w:r>
      <w:r>
        <w:rPr>
          <w:spacing w:val="-9"/>
          <w:w w:val="115"/>
        </w:rPr>
        <w:t xml:space="preserve"> </w:t>
      </w:r>
      <w:r>
        <w:rPr>
          <w:w w:val="115"/>
        </w:rPr>
        <w:t>carefully.</w:t>
      </w:r>
      <w:r>
        <w:rPr>
          <w:spacing w:val="-9"/>
          <w:w w:val="115"/>
        </w:rPr>
        <w:t xml:space="preserve"> </w:t>
      </w:r>
      <w:r>
        <w:rPr>
          <w:w w:val="115"/>
        </w:rPr>
        <w:t>What</w:t>
      </w:r>
      <w:r>
        <w:rPr>
          <w:spacing w:val="-9"/>
          <w:w w:val="115"/>
        </w:rPr>
        <w:t xml:space="preserve"> </w:t>
      </w:r>
      <w:r>
        <w:rPr>
          <w:w w:val="115"/>
        </w:rPr>
        <w:t>exactly</w:t>
      </w:r>
      <w:r>
        <w:rPr>
          <w:spacing w:val="-9"/>
          <w:w w:val="115"/>
        </w:rPr>
        <w:t xml:space="preserve"> </w:t>
      </w:r>
      <w:r>
        <w:rPr>
          <w:w w:val="115"/>
        </w:rPr>
        <w:t>is</w:t>
      </w:r>
      <w:r>
        <w:rPr>
          <w:spacing w:val="-9"/>
          <w:w w:val="115"/>
        </w:rPr>
        <w:t xml:space="preserve"> </w:t>
      </w:r>
      <w:r>
        <w:rPr>
          <w:w w:val="115"/>
        </w:rPr>
        <w:t>the</w:t>
      </w:r>
      <w:r>
        <w:rPr>
          <w:spacing w:val="-9"/>
          <w:w w:val="115"/>
        </w:rPr>
        <w:t xml:space="preserve"> </w:t>
      </w:r>
      <w:r>
        <w:rPr>
          <w:w w:val="115"/>
        </w:rPr>
        <w:t>claim?</w:t>
      </w:r>
      <w:r>
        <w:rPr>
          <w:spacing w:val="-9"/>
          <w:w w:val="115"/>
        </w:rPr>
        <w:t xml:space="preserve"> </w:t>
      </w:r>
      <w:r>
        <w:rPr>
          <w:w w:val="115"/>
        </w:rPr>
        <w:t>Where</w:t>
      </w:r>
      <w:r>
        <w:rPr>
          <w:spacing w:val="-9"/>
          <w:w w:val="115"/>
        </w:rPr>
        <w:t xml:space="preserve"> </w:t>
      </w:r>
      <w:r>
        <w:rPr>
          <w:w w:val="115"/>
        </w:rPr>
        <w:t>does</w:t>
      </w:r>
      <w:r>
        <w:rPr>
          <w:spacing w:val="-10"/>
          <w:w w:val="115"/>
        </w:rPr>
        <w:t xml:space="preserve"> </w:t>
      </w:r>
      <w:r>
        <w:rPr>
          <w:w w:val="115"/>
        </w:rPr>
        <w:t>it</w:t>
      </w:r>
      <w:r>
        <w:rPr>
          <w:spacing w:val="-9"/>
          <w:w w:val="115"/>
        </w:rPr>
        <w:t xml:space="preserve"> </w:t>
      </w:r>
      <w:r>
        <w:rPr>
          <w:w w:val="115"/>
        </w:rPr>
        <w:t>sit</w:t>
      </w:r>
      <w:r>
        <w:rPr>
          <w:spacing w:val="-9"/>
          <w:w w:val="115"/>
        </w:rPr>
        <w:t xml:space="preserve"> </w:t>
      </w:r>
      <w:r>
        <w:rPr>
          <w:w w:val="115"/>
        </w:rPr>
        <w:t>on the spectrum from likely to outlandish? Do the findings confirm or challenge existing</w:t>
      </w:r>
      <w:r>
        <w:rPr>
          <w:spacing w:val="-12"/>
          <w:w w:val="115"/>
        </w:rPr>
        <w:t xml:space="preserve"> </w:t>
      </w:r>
      <w:r>
        <w:rPr>
          <w:w w:val="115"/>
        </w:rPr>
        <w:t>beliefs?</w:t>
      </w:r>
    </w:p>
    <w:p w:rsidR="00CF2D0F" w:rsidRDefault="00CF2D0F">
      <w:pPr>
        <w:pStyle w:val="BodyText"/>
        <w:spacing w:before="8"/>
        <w:rPr>
          <w:sz w:val="18"/>
        </w:rPr>
      </w:pPr>
    </w:p>
    <w:p w:rsidR="00CF2D0F" w:rsidRDefault="00BF3A8E">
      <w:pPr>
        <w:pStyle w:val="BodyText"/>
        <w:spacing w:line="324" w:lineRule="auto"/>
        <w:ind w:left="1624" w:right="2470"/>
      </w:pPr>
      <w:r>
        <w:rPr>
          <w:spacing w:val="-5"/>
          <w:w w:val="115"/>
        </w:rPr>
        <w:t xml:space="preserve">Try </w:t>
      </w:r>
      <w:r>
        <w:rPr>
          <w:w w:val="115"/>
        </w:rPr>
        <w:t>to read between the lines when you’re assessing the validity of a claim. Ask yourself: What aren’t they saying? A reputable sour</w:t>
      </w:r>
      <w:r>
        <w:rPr>
          <w:w w:val="115"/>
        </w:rPr>
        <w:t>ce will acknowledge</w:t>
      </w:r>
      <w:r>
        <w:rPr>
          <w:spacing w:val="-19"/>
          <w:w w:val="115"/>
        </w:rPr>
        <w:t xml:space="preserve"> </w:t>
      </w:r>
      <w:r>
        <w:rPr>
          <w:w w:val="115"/>
        </w:rPr>
        <w:t>missing</w:t>
      </w:r>
      <w:r>
        <w:rPr>
          <w:spacing w:val="-18"/>
          <w:w w:val="115"/>
        </w:rPr>
        <w:t xml:space="preserve"> </w:t>
      </w:r>
      <w:r>
        <w:rPr>
          <w:w w:val="115"/>
        </w:rPr>
        <w:t>pieces</w:t>
      </w:r>
      <w:r>
        <w:rPr>
          <w:spacing w:val="-19"/>
          <w:w w:val="115"/>
        </w:rPr>
        <w:t xml:space="preserve"> </w:t>
      </w:r>
      <w:r>
        <w:rPr>
          <w:w w:val="115"/>
        </w:rPr>
        <w:t>of</w:t>
      </w:r>
      <w:r>
        <w:rPr>
          <w:spacing w:val="-18"/>
          <w:w w:val="115"/>
        </w:rPr>
        <w:t xml:space="preserve"> </w:t>
      </w:r>
      <w:r>
        <w:rPr>
          <w:w w:val="115"/>
        </w:rPr>
        <w:t>the</w:t>
      </w:r>
      <w:r>
        <w:rPr>
          <w:spacing w:val="-19"/>
          <w:w w:val="115"/>
        </w:rPr>
        <w:t xml:space="preserve"> </w:t>
      </w:r>
      <w:r>
        <w:rPr>
          <w:w w:val="115"/>
        </w:rPr>
        <w:t>puzzle,</w:t>
      </w:r>
      <w:r>
        <w:rPr>
          <w:spacing w:val="-18"/>
          <w:w w:val="115"/>
        </w:rPr>
        <w:t xml:space="preserve"> </w:t>
      </w:r>
      <w:r>
        <w:rPr>
          <w:w w:val="115"/>
        </w:rPr>
        <w:t>or</w:t>
      </w:r>
      <w:r>
        <w:rPr>
          <w:spacing w:val="-19"/>
          <w:w w:val="115"/>
        </w:rPr>
        <w:t xml:space="preserve"> </w:t>
      </w:r>
      <w:r>
        <w:rPr>
          <w:w w:val="115"/>
        </w:rPr>
        <w:t>areas</w:t>
      </w:r>
      <w:r>
        <w:rPr>
          <w:spacing w:val="-18"/>
          <w:w w:val="115"/>
        </w:rPr>
        <w:t xml:space="preserve"> </w:t>
      </w:r>
      <w:r>
        <w:rPr>
          <w:w w:val="115"/>
        </w:rPr>
        <w:t>where</w:t>
      </w:r>
      <w:r>
        <w:rPr>
          <w:spacing w:val="-19"/>
          <w:w w:val="115"/>
        </w:rPr>
        <w:t xml:space="preserve"> </w:t>
      </w:r>
      <w:r>
        <w:rPr>
          <w:w w:val="115"/>
        </w:rPr>
        <w:t>more</w:t>
      </w:r>
      <w:r>
        <w:rPr>
          <w:spacing w:val="-18"/>
          <w:w w:val="115"/>
        </w:rPr>
        <w:t xml:space="preserve"> </w:t>
      </w:r>
      <w:r>
        <w:rPr>
          <w:w w:val="115"/>
        </w:rPr>
        <w:t>research is</w:t>
      </w:r>
      <w:r>
        <w:rPr>
          <w:spacing w:val="-6"/>
          <w:w w:val="115"/>
        </w:rPr>
        <w:t xml:space="preserve"> </w:t>
      </w:r>
      <w:r>
        <w:rPr>
          <w:w w:val="115"/>
        </w:rPr>
        <w:t>needed.</w:t>
      </w:r>
    </w:p>
    <w:p w:rsidR="00CF2D0F" w:rsidRDefault="00CF2D0F">
      <w:pPr>
        <w:pStyle w:val="BodyText"/>
        <w:spacing w:before="8"/>
        <w:rPr>
          <w:sz w:val="18"/>
        </w:rPr>
      </w:pPr>
    </w:p>
    <w:p w:rsidR="00CF2D0F" w:rsidRDefault="00BF3A8E">
      <w:pPr>
        <w:pStyle w:val="BodyText"/>
        <w:spacing w:line="324" w:lineRule="auto"/>
        <w:ind w:left="1624" w:right="2273"/>
      </w:pPr>
      <w:r>
        <w:rPr>
          <w:w w:val="115"/>
        </w:rPr>
        <w:t>Finally, don’t be tricked into confusing correlation with causation. Correlation is when two things change together: the relationship could be chance, or there could</w:t>
      </w:r>
      <w:r>
        <w:rPr>
          <w:w w:val="115"/>
        </w:rPr>
        <w:t xml:space="preserve"> be a third variable causing both changes.</w:t>
      </w:r>
    </w:p>
    <w:p w:rsidR="00CF2D0F" w:rsidRDefault="00BF3A8E">
      <w:pPr>
        <w:pStyle w:val="BodyText"/>
        <w:spacing w:line="324" w:lineRule="auto"/>
        <w:ind w:left="1624" w:right="2625"/>
      </w:pPr>
      <w:r>
        <w:rPr>
          <w:w w:val="115"/>
        </w:rPr>
        <w:t>Causation, on the other hand, is a direct cause-and-effect relationship between two things.</w:t>
      </w:r>
    </w:p>
    <w:p w:rsidR="00CF2D0F" w:rsidRDefault="00CF2D0F">
      <w:pPr>
        <w:spacing w:line="324" w:lineRule="auto"/>
        <w:sectPr w:rsidR="00CF2D0F">
          <w:pgSz w:w="12240" w:h="15840"/>
          <w:pgMar w:top="540" w:right="140" w:bottom="280" w:left="1720" w:header="720" w:footer="720" w:gutter="0"/>
          <w:cols w:space="720"/>
        </w:sectPr>
      </w:pPr>
    </w:p>
    <w:p w:rsidR="00CF2D0F" w:rsidRDefault="00BF3A8E">
      <w:pPr>
        <w:pStyle w:val="BodyText"/>
        <w:spacing w:before="56" w:line="324" w:lineRule="auto"/>
        <w:ind w:left="1624" w:right="2555"/>
      </w:pPr>
      <w:r>
        <w:rPr>
          <w:w w:val="120"/>
        </w:rPr>
        <w:lastRenderedPageBreak/>
        <w:t>Suppose</w:t>
      </w:r>
      <w:r>
        <w:rPr>
          <w:spacing w:val="-25"/>
          <w:w w:val="120"/>
        </w:rPr>
        <w:t xml:space="preserve"> </w:t>
      </w:r>
      <w:r>
        <w:rPr>
          <w:w w:val="120"/>
        </w:rPr>
        <w:t>you</w:t>
      </w:r>
      <w:r>
        <w:rPr>
          <w:spacing w:val="-25"/>
          <w:w w:val="120"/>
        </w:rPr>
        <w:t xml:space="preserve"> </w:t>
      </w:r>
      <w:r>
        <w:rPr>
          <w:w w:val="120"/>
        </w:rPr>
        <w:t>read</w:t>
      </w:r>
      <w:r>
        <w:rPr>
          <w:spacing w:val="-25"/>
          <w:w w:val="120"/>
        </w:rPr>
        <w:t xml:space="preserve"> </w:t>
      </w:r>
      <w:r>
        <w:rPr>
          <w:w w:val="120"/>
        </w:rPr>
        <w:t>that</w:t>
      </w:r>
      <w:r>
        <w:rPr>
          <w:spacing w:val="-25"/>
          <w:w w:val="120"/>
        </w:rPr>
        <w:t xml:space="preserve"> </w:t>
      </w:r>
      <w:r>
        <w:rPr>
          <w:w w:val="120"/>
        </w:rPr>
        <w:t>high</w:t>
      </w:r>
      <w:r>
        <w:rPr>
          <w:spacing w:val="-25"/>
          <w:w w:val="120"/>
        </w:rPr>
        <w:t xml:space="preserve"> </w:t>
      </w:r>
      <w:r>
        <w:rPr>
          <w:w w:val="120"/>
        </w:rPr>
        <w:t>rates</w:t>
      </w:r>
      <w:r>
        <w:rPr>
          <w:spacing w:val="-25"/>
          <w:w w:val="120"/>
        </w:rPr>
        <w:t xml:space="preserve"> </w:t>
      </w:r>
      <w:r>
        <w:rPr>
          <w:w w:val="120"/>
        </w:rPr>
        <w:t>of</w:t>
      </w:r>
      <w:r>
        <w:rPr>
          <w:spacing w:val="-25"/>
          <w:w w:val="120"/>
        </w:rPr>
        <w:t xml:space="preserve"> </w:t>
      </w:r>
      <w:r>
        <w:rPr>
          <w:w w:val="120"/>
        </w:rPr>
        <w:t>violent</w:t>
      </w:r>
      <w:r>
        <w:rPr>
          <w:spacing w:val="-25"/>
          <w:w w:val="120"/>
        </w:rPr>
        <w:t xml:space="preserve"> </w:t>
      </w:r>
      <w:r>
        <w:rPr>
          <w:w w:val="120"/>
        </w:rPr>
        <w:t>crime</w:t>
      </w:r>
      <w:r>
        <w:rPr>
          <w:spacing w:val="-25"/>
          <w:w w:val="120"/>
        </w:rPr>
        <w:t xml:space="preserve"> </w:t>
      </w:r>
      <w:r>
        <w:rPr>
          <w:w w:val="120"/>
        </w:rPr>
        <w:t>are</w:t>
      </w:r>
      <w:r>
        <w:rPr>
          <w:spacing w:val="-25"/>
          <w:w w:val="120"/>
        </w:rPr>
        <w:t xml:space="preserve"> </w:t>
      </w:r>
      <w:r>
        <w:rPr>
          <w:w w:val="120"/>
        </w:rPr>
        <w:t>associated</w:t>
      </w:r>
      <w:r>
        <w:rPr>
          <w:spacing w:val="-25"/>
          <w:w w:val="120"/>
        </w:rPr>
        <w:t xml:space="preserve"> </w:t>
      </w:r>
      <w:r>
        <w:rPr>
          <w:w w:val="120"/>
        </w:rPr>
        <w:t>with increased</w:t>
      </w:r>
      <w:r>
        <w:rPr>
          <w:spacing w:val="-28"/>
          <w:w w:val="120"/>
        </w:rPr>
        <w:t xml:space="preserve"> </w:t>
      </w:r>
      <w:r>
        <w:rPr>
          <w:w w:val="120"/>
        </w:rPr>
        <w:t>sales</w:t>
      </w:r>
      <w:r>
        <w:rPr>
          <w:spacing w:val="-28"/>
          <w:w w:val="120"/>
        </w:rPr>
        <w:t xml:space="preserve"> </w:t>
      </w:r>
      <w:r>
        <w:rPr>
          <w:w w:val="120"/>
        </w:rPr>
        <w:t>of</w:t>
      </w:r>
      <w:r>
        <w:rPr>
          <w:spacing w:val="-28"/>
          <w:w w:val="120"/>
        </w:rPr>
        <w:t xml:space="preserve"> </w:t>
      </w:r>
      <w:r>
        <w:rPr>
          <w:w w:val="120"/>
        </w:rPr>
        <w:t>ice</w:t>
      </w:r>
      <w:r>
        <w:rPr>
          <w:spacing w:val="-28"/>
          <w:w w:val="120"/>
        </w:rPr>
        <w:t xml:space="preserve"> </w:t>
      </w:r>
      <w:r>
        <w:rPr>
          <w:w w:val="120"/>
        </w:rPr>
        <w:t>cream.</w:t>
      </w:r>
      <w:r>
        <w:rPr>
          <w:spacing w:val="-28"/>
          <w:w w:val="120"/>
        </w:rPr>
        <w:t xml:space="preserve"> </w:t>
      </w:r>
      <w:r>
        <w:rPr>
          <w:w w:val="120"/>
        </w:rPr>
        <w:t>Ice</w:t>
      </w:r>
      <w:r>
        <w:rPr>
          <w:spacing w:val="-28"/>
          <w:w w:val="120"/>
        </w:rPr>
        <w:t xml:space="preserve"> </w:t>
      </w:r>
      <w:r>
        <w:rPr>
          <w:w w:val="120"/>
        </w:rPr>
        <w:t>cream</w:t>
      </w:r>
      <w:r>
        <w:rPr>
          <w:spacing w:val="-28"/>
          <w:w w:val="120"/>
        </w:rPr>
        <w:t xml:space="preserve"> </w:t>
      </w:r>
      <w:r>
        <w:rPr>
          <w:w w:val="120"/>
        </w:rPr>
        <w:t>sales</w:t>
      </w:r>
      <w:r>
        <w:rPr>
          <w:spacing w:val="-28"/>
          <w:w w:val="120"/>
        </w:rPr>
        <w:t xml:space="preserve"> </w:t>
      </w:r>
      <w:r>
        <w:rPr>
          <w:w w:val="120"/>
        </w:rPr>
        <w:t>may</w:t>
      </w:r>
      <w:r>
        <w:rPr>
          <w:spacing w:val="-28"/>
          <w:w w:val="120"/>
        </w:rPr>
        <w:t xml:space="preserve"> </w:t>
      </w:r>
      <w:r>
        <w:rPr>
          <w:w w:val="120"/>
        </w:rPr>
        <w:t>be</w:t>
      </w:r>
      <w:r>
        <w:rPr>
          <w:spacing w:val="-28"/>
          <w:w w:val="120"/>
        </w:rPr>
        <w:t xml:space="preserve"> </w:t>
      </w:r>
      <w:r>
        <w:rPr>
          <w:w w:val="120"/>
        </w:rPr>
        <w:t>correlated</w:t>
      </w:r>
      <w:r>
        <w:rPr>
          <w:spacing w:val="-28"/>
          <w:w w:val="120"/>
        </w:rPr>
        <w:t xml:space="preserve"> </w:t>
      </w:r>
      <w:r>
        <w:rPr>
          <w:w w:val="120"/>
        </w:rPr>
        <w:t>with violent</w:t>
      </w:r>
      <w:r>
        <w:rPr>
          <w:spacing w:val="-39"/>
          <w:w w:val="120"/>
        </w:rPr>
        <w:t xml:space="preserve"> </w:t>
      </w:r>
      <w:r>
        <w:rPr>
          <w:w w:val="120"/>
        </w:rPr>
        <w:t>crimes—both</w:t>
      </w:r>
      <w:r>
        <w:rPr>
          <w:spacing w:val="-39"/>
          <w:w w:val="120"/>
        </w:rPr>
        <w:t xml:space="preserve"> </w:t>
      </w:r>
      <w:r>
        <w:rPr>
          <w:w w:val="120"/>
        </w:rPr>
        <w:t>might</w:t>
      </w:r>
      <w:r>
        <w:rPr>
          <w:spacing w:val="-38"/>
          <w:w w:val="120"/>
        </w:rPr>
        <w:t xml:space="preserve"> </w:t>
      </w:r>
      <w:r>
        <w:rPr>
          <w:w w:val="120"/>
        </w:rPr>
        <w:t>increase</w:t>
      </w:r>
      <w:r>
        <w:rPr>
          <w:spacing w:val="-39"/>
          <w:w w:val="120"/>
        </w:rPr>
        <w:t xml:space="preserve"> </w:t>
      </w:r>
      <w:r>
        <w:rPr>
          <w:w w:val="120"/>
        </w:rPr>
        <w:t>with</w:t>
      </w:r>
      <w:r>
        <w:rPr>
          <w:spacing w:val="-38"/>
          <w:w w:val="120"/>
        </w:rPr>
        <w:t xml:space="preserve"> </w:t>
      </w:r>
      <w:r>
        <w:rPr>
          <w:w w:val="120"/>
        </w:rPr>
        <w:t>warmer</w:t>
      </w:r>
      <w:r>
        <w:rPr>
          <w:spacing w:val="-39"/>
          <w:w w:val="120"/>
        </w:rPr>
        <w:t xml:space="preserve"> </w:t>
      </w:r>
      <w:r>
        <w:rPr>
          <w:w w:val="120"/>
        </w:rPr>
        <w:t>weather—but</w:t>
      </w:r>
      <w:r>
        <w:rPr>
          <w:spacing w:val="-38"/>
          <w:w w:val="120"/>
        </w:rPr>
        <w:t xml:space="preserve"> </w:t>
      </w:r>
      <w:r>
        <w:rPr>
          <w:w w:val="120"/>
        </w:rPr>
        <w:t>it</w:t>
      </w:r>
      <w:r>
        <w:rPr>
          <w:spacing w:val="-39"/>
          <w:w w:val="120"/>
        </w:rPr>
        <w:t xml:space="preserve"> </w:t>
      </w:r>
      <w:r>
        <w:rPr>
          <w:w w:val="120"/>
        </w:rPr>
        <w:t>would be quite a leap to conclude that ice cream causes crime. Causation requires</w:t>
      </w:r>
      <w:r>
        <w:rPr>
          <w:spacing w:val="-25"/>
          <w:w w:val="120"/>
        </w:rPr>
        <w:t xml:space="preserve"> </w:t>
      </w:r>
      <w:r>
        <w:rPr>
          <w:w w:val="120"/>
        </w:rPr>
        <w:t>a</w:t>
      </w:r>
      <w:r>
        <w:rPr>
          <w:spacing w:val="-25"/>
          <w:w w:val="120"/>
        </w:rPr>
        <w:t xml:space="preserve"> </w:t>
      </w:r>
      <w:r>
        <w:rPr>
          <w:w w:val="120"/>
        </w:rPr>
        <w:t>greater</w:t>
      </w:r>
      <w:r>
        <w:rPr>
          <w:spacing w:val="-24"/>
          <w:w w:val="120"/>
        </w:rPr>
        <w:t xml:space="preserve"> </w:t>
      </w:r>
      <w:r>
        <w:rPr>
          <w:w w:val="120"/>
        </w:rPr>
        <w:t>burden</w:t>
      </w:r>
      <w:r>
        <w:rPr>
          <w:spacing w:val="-24"/>
          <w:w w:val="120"/>
        </w:rPr>
        <w:t xml:space="preserve"> </w:t>
      </w:r>
      <w:r>
        <w:rPr>
          <w:w w:val="120"/>
        </w:rPr>
        <w:t>of</w:t>
      </w:r>
      <w:r>
        <w:rPr>
          <w:spacing w:val="-25"/>
          <w:w w:val="120"/>
        </w:rPr>
        <w:t xml:space="preserve"> </w:t>
      </w:r>
      <w:r>
        <w:rPr>
          <w:w w:val="120"/>
        </w:rPr>
        <w:t>proof</w:t>
      </w:r>
      <w:r>
        <w:rPr>
          <w:spacing w:val="-25"/>
          <w:w w:val="120"/>
        </w:rPr>
        <w:t xml:space="preserve"> </w:t>
      </w:r>
      <w:r>
        <w:rPr>
          <w:w w:val="120"/>
        </w:rPr>
        <w:t>than</w:t>
      </w:r>
      <w:r>
        <w:rPr>
          <w:spacing w:val="-24"/>
          <w:w w:val="120"/>
        </w:rPr>
        <w:t xml:space="preserve"> </w:t>
      </w:r>
      <w:r>
        <w:rPr>
          <w:w w:val="120"/>
        </w:rPr>
        <w:t>correlation,</w:t>
      </w:r>
      <w:r>
        <w:rPr>
          <w:spacing w:val="-25"/>
          <w:w w:val="120"/>
        </w:rPr>
        <w:t xml:space="preserve"> </w:t>
      </w:r>
      <w:r>
        <w:rPr>
          <w:w w:val="120"/>
        </w:rPr>
        <w:t>mainly</w:t>
      </w:r>
      <w:r>
        <w:rPr>
          <w:spacing w:val="-24"/>
          <w:w w:val="120"/>
        </w:rPr>
        <w:t xml:space="preserve"> </w:t>
      </w:r>
      <w:r>
        <w:rPr>
          <w:w w:val="120"/>
        </w:rPr>
        <w:t>because</w:t>
      </w:r>
      <w:r>
        <w:rPr>
          <w:spacing w:val="-25"/>
          <w:w w:val="120"/>
        </w:rPr>
        <w:t xml:space="preserve"> </w:t>
      </w:r>
      <w:r>
        <w:rPr>
          <w:w w:val="120"/>
        </w:rPr>
        <w:t>it requires</w:t>
      </w:r>
      <w:r>
        <w:rPr>
          <w:spacing w:val="-11"/>
          <w:w w:val="120"/>
        </w:rPr>
        <w:t xml:space="preserve"> </w:t>
      </w:r>
      <w:r>
        <w:rPr>
          <w:w w:val="120"/>
        </w:rPr>
        <w:t>ruling</w:t>
      </w:r>
      <w:r>
        <w:rPr>
          <w:spacing w:val="-12"/>
          <w:w w:val="120"/>
        </w:rPr>
        <w:t xml:space="preserve"> </w:t>
      </w:r>
      <w:r>
        <w:rPr>
          <w:w w:val="120"/>
        </w:rPr>
        <w:t>out</w:t>
      </w:r>
      <w:r>
        <w:rPr>
          <w:spacing w:val="-10"/>
          <w:w w:val="120"/>
        </w:rPr>
        <w:t xml:space="preserve"> </w:t>
      </w:r>
      <w:r>
        <w:rPr>
          <w:w w:val="120"/>
        </w:rPr>
        <w:t>all</w:t>
      </w:r>
      <w:r>
        <w:rPr>
          <w:spacing w:val="-11"/>
          <w:w w:val="120"/>
        </w:rPr>
        <w:t xml:space="preserve"> </w:t>
      </w:r>
      <w:r>
        <w:rPr>
          <w:w w:val="120"/>
        </w:rPr>
        <w:t>other</w:t>
      </w:r>
      <w:r>
        <w:rPr>
          <w:spacing w:val="-11"/>
          <w:w w:val="120"/>
        </w:rPr>
        <w:t xml:space="preserve"> </w:t>
      </w:r>
      <w:r>
        <w:rPr>
          <w:w w:val="120"/>
        </w:rPr>
        <w:t>possible</w:t>
      </w:r>
      <w:r>
        <w:rPr>
          <w:spacing w:val="-11"/>
          <w:w w:val="120"/>
        </w:rPr>
        <w:t xml:space="preserve"> </w:t>
      </w:r>
      <w:r>
        <w:rPr>
          <w:w w:val="120"/>
        </w:rPr>
        <w:t>causes.</w:t>
      </w:r>
    </w:p>
    <w:p w:rsidR="00CF2D0F" w:rsidRDefault="00CF2D0F">
      <w:pPr>
        <w:pStyle w:val="BodyText"/>
        <w:spacing w:before="7"/>
        <w:rPr>
          <w:sz w:val="18"/>
        </w:rPr>
      </w:pPr>
    </w:p>
    <w:p w:rsidR="00CF2D0F" w:rsidRDefault="00BF3A8E">
      <w:pPr>
        <w:pStyle w:val="BodyText"/>
        <w:spacing w:line="324" w:lineRule="auto"/>
        <w:ind w:left="1624" w:right="2273"/>
      </w:pPr>
      <w:r>
        <w:rPr>
          <w:w w:val="115"/>
        </w:rPr>
        <w:t>The problem of distinguishing correlation from causation has been at the root of the global warming debate, an ongoing “hot” topic. While no one can argue with the fact that global temperatures are increasing along with gre</w:t>
      </w:r>
      <w:r>
        <w:rPr>
          <w:w w:val="115"/>
        </w:rPr>
        <w:t>enhouse gas emissions—a clear correlation—it isn't easy to prove causation in such a complex system.</w:t>
      </w:r>
    </w:p>
    <w:p w:rsidR="00CF2D0F" w:rsidRDefault="00CF2D0F">
      <w:pPr>
        <w:pStyle w:val="BodyText"/>
        <w:rPr>
          <w:sz w:val="20"/>
        </w:rPr>
      </w:pPr>
    </w:p>
    <w:p w:rsidR="00CF2D0F" w:rsidRDefault="00CF2D0F">
      <w:pPr>
        <w:pStyle w:val="BodyText"/>
        <w:rPr>
          <w:sz w:val="20"/>
        </w:rPr>
      </w:pPr>
    </w:p>
    <w:p w:rsidR="00CF2D0F" w:rsidRDefault="00BF3A8E">
      <w:pPr>
        <w:pStyle w:val="BodyText"/>
        <w:spacing w:before="10"/>
        <w:rPr>
          <w:sz w:val="19"/>
        </w:rPr>
      </w:pPr>
      <w:r>
        <w:rPr>
          <w:noProof/>
        </w:rPr>
        <w:drawing>
          <wp:inline distT="0" distB="0" distL="0" distR="0">
            <wp:extent cx="3883326" cy="3394710"/>
            <wp:effectExtent l="0" t="0" r="3175" b="0"/>
            <wp:docPr id="5" name="image5.png" descr="Image of Newspaper headline that reads &quot;Research Shows Coffee Prevents Cancer!&quot; Side caption reads &quot;Would it matter if a coffee company had done the research?&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883326" cy="3394710"/>
                    </a:xfrm>
                    <a:prstGeom prst="rect">
                      <a:avLst/>
                    </a:prstGeom>
                  </pic:spPr>
                </pic:pic>
              </a:graphicData>
            </a:graphic>
          </wp:inline>
        </w:drawing>
      </w:r>
    </w:p>
    <w:p w:rsidR="00CF2D0F" w:rsidRDefault="00CF2D0F">
      <w:pPr>
        <w:pStyle w:val="BodyText"/>
        <w:rPr>
          <w:sz w:val="20"/>
        </w:rPr>
      </w:pPr>
    </w:p>
    <w:p w:rsidR="00CF2D0F" w:rsidRDefault="00BF3A8E">
      <w:pPr>
        <w:pStyle w:val="Heading1"/>
        <w:numPr>
          <w:ilvl w:val="0"/>
          <w:numId w:val="1"/>
        </w:numPr>
        <w:tabs>
          <w:tab w:val="left" w:pos="2091"/>
        </w:tabs>
      </w:pPr>
      <w:r>
        <w:t>Who</w:t>
      </w:r>
      <w:r>
        <w:rPr>
          <w:spacing w:val="-23"/>
        </w:rPr>
        <w:t xml:space="preserve"> </w:t>
      </w:r>
      <w:r>
        <w:t>says?</w:t>
      </w:r>
    </w:p>
    <w:p w:rsidR="00CF2D0F" w:rsidRDefault="00BF3A8E">
      <w:pPr>
        <w:pStyle w:val="BodyText"/>
        <w:spacing w:before="271"/>
        <w:ind w:left="1624"/>
      </w:pPr>
      <w:r>
        <w:rPr>
          <w:w w:val="115"/>
        </w:rPr>
        <w:t>They say you're only as good as your reputation . . . but who is "they"?</w:t>
      </w:r>
    </w:p>
    <w:p w:rsidR="00CF2D0F" w:rsidRDefault="00CF2D0F">
      <w:pPr>
        <w:pStyle w:val="BodyText"/>
        <w:spacing w:before="2"/>
        <w:rPr>
          <w:sz w:val="26"/>
        </w:rPr>
      </w:pPr>
    </w:p>
    <w:p w:rsidR="00CF2D0F" w:rsidRDefault="00BF3A8E">
      <w:pPr>
        <w:pStyle w:val="BodyText"/>
        <w:spacing w:before="1" w:line="324" w:lineRule="auto"/>
        <w:ind w:left="1624" w:right="2357"/>
      </w:pPr>
      <w:r>
        <w:rPr>
          <w:w w:val="115"/>
        </w:rPr>
        <w:t>Any decent claim requires that someone stand behind it—preferably a well-respected</w:t>
      </w:r>
      <w:r>
        <w:rPr>
          <w:spacing w:val="-6"/>
          <w:w w:val="115"/>
        </w:rPr>
        <w:t xml:space="preserve"> </w:t>
      </w:r>
      <w:r>
        <w:rPr>
          <w:w w:val="115"/>
        </w:rPr>
        <w:t>source</w:t>
      </w:r>
      <w:r>
        <w:rPr>
          <w:spacing w:val="-6"/>
          <w:w w:val="115"/>
        </w:rPr>
        <w:t xml:space="preserve"> </w:t>
      </w:r>
      <w:r>
        <w:rPr>
          <w:w w:val="115"/>
        </w:rPr>
        <w:t>from</w:t>
      </w:r>
      <w:r>
        <w:rPr>
          <w:spacing w:val="-6"/>
          <w:w w:val="115"/>
        </w:rPr>
        <w:t xml:space="preserve"> </w:t>
      </w:r>
      <w:r>
        <w:rPr>
          <w:w w:val="115"/>
        </w:rPr>
        <w:t>an</w:t>
      </w:r>
      <w:r>
        <w:rPr>
          <w:spacing w:val="-6"/>
          <w:w w:val="115"/>
        </w:rPr>
        <w:t xml:space="preserve"> </w:t>
      </w:r>
      <w:r>
        <w:rPr>
          <w:w w:val="115"/>
        </w:rPr>
        <w:t>equally</w:t>
      </w:r>
      <w:r>
        <w:rPr>
          <w:spacing w:val="-6"/>
          <w:w w:val="115"/>
        </w:rPr>
        <w:t xml:space="preserve"> </w:t>
      </w:r>
      <w:r>
        <w:rPr>
          <w:w w:val="115"/>
        </w:rPr>
        <w:t>well-respected</w:t>
      </w:r>
      <w:r>
        <w:rPr>
          <w:spacing w:val="-6"/>
          <w:w w:val="115"/>
        </w:rPr>
        <w:t xml:space="preserve"> </w:t>
      </w:r>
      <w:r>
        <w:rPr>
          <w:w w:val="115"/>
        </w:rPr>
        <w:t>institution.</w:t>
      </w:r>
      <w:r>
        <w:rPr>
          <w:spacing w:val="-6"/>
          <w:w w:val="115"/>
        </w:rPr>
        <w:t xml:space="preserve"> </w:t>
      </w:r>
      <w:r>
        <w:rPr>
          <w:spacing w:val="-5"/>
          <w:w w:val="115"/>
        </w:rPr>
        <w:t>You</w:t>
      </w:r>
      <w:r>
        <w:rPr>
          <w:spacing w:val="-6"/>
          <w:w w:val="115"/>
        </w:rPr>
        <w:t xml:space="preserve"> </w:t>
      </w:r>
      <w:r>
        <w:rPr>
          <w:w w:val="115"/>
        </w:rPr>
        <w:t>may not know the reputation of the scientist</w:t>
      </w:r>
      <w:r>
        <w:rPr>
          <w:w w:val="115"/>
        </w:rPr>
        <w:t xml:space="preserve"> or institution involved, but chances are you can find</w:t>
      </w:r>
      <w:r>
        <w:rPr>
          <w:spacing w:val="-29"/>
          <w:w w:val="115"/>
        </w:rPr>
        <w:t xml:space="preserve"> </w:t>
      </w:r>
      <w:r>
        <w:rPr>
          <w:w w:val="115"/>
        </w:rPr>
        <w:t>out.</w:t>
      </w:r>
    </w:p>
    <w:p w:rsidR="00CF2D0F" w:rsidRDefault="00CF2D0F">
      <w:pPr>
        <w:pStyle w:val="BodyText"/>
        <w:spacing w:before="8"/>
        <w:rPr>
          <w:sz w:val="18"/>
        </w:rPr>
      </w:pPr>
    </w:p>
    <w:p w:rsidR="00CF2D0F" w:rsidRDefault="00BF3A8E">
      <w:pPr>
        <w:pStyle w:val="BodyText"/>
        <w:ind w:left="1624"/>
      </w:pPr>
      <w:r>
        <w:rPr>
          <w:w w:val="110"/>
        </w:rPr>
        <w:t>Once you figure out who did the research and where, you can go further</w:t>
      </w:r>
    </w:p>
    <w:p w:rsidR="00CF2D0F" w:rsidRDefault="00CF2D0F">
      <w:pPr>
        <w:sectPr w:rsidR="00CF2D0F">
          <w:pgSz w:w="12240" w:h="15840"/>
          <w:pgMar w:top="540" w:right="140" w:bottom="280" w:left="1720" w:header="720" w:footer="720" w:gutter="0"/>
          <w:cols w:space="720"/>
        </w:sectPr>
      </w:pPr>
    </w:p>
    <w:p w:rsidR="00CF2D0F" w:rsidRDefault="00BF3A8E">
      <w:pPr>
        <w:pStyle w:val="BodyText"/>
        <w:spacing w:before="56" w:line="324" w:lineRule="auto"/>
        <w:ind w:left="1624" w:right="2306"/>
      </w:pPr>
      <w:r>
        <w:rPr>
          <w:w w:val="115"/>
        </w:rPr>
        <w:lastRenderedPageBreak/>
        <w:t>by finding where the research was originally published. Most respected scientific journals are peer-reviewed, whic</w:t>
      </w:r>
      <w:r>
        <w:rPr>
          <w:w w:val="115"/>
        </w:rPr>
        <w:t>h means that other scientists read the articles vying for publication and screen out any shoddy science.</w:t>
      </w:r>
    </w:p>
    <w:p w:rsidR="00CF2D0F" w:rsidRDefault="00CF2D0F">
      <w:pPr>
        <w:pStyle w:val="BodyText"/>
        <w:spacing w:before="8"/>
        <w:rPr>
          <w:sz w:val="18"/>
        </w:rPr>
      </w:pPr>
    </w:p>
    <w:p w:rsidR="00CF2D0F" w:rsidRDefault="00BF3A8E">
      <w:pPr>
        <w:pStyle w:val="BodyText"/>
        <w:spacing w:line="324" w:lineRule="auto"/>
        <w:ind w:left="1624" w:right="2446"/>
      </w:pPr>
      <w:r>
        <w:rPr>
          <w:w w:val="115"/>
        </w:rPr>
        <w:t>Beware</w:t>
      </w:r>
      <w:r>
        <w:rPr>
          <w:spacing w:val="-10"/>
          <w:w w:val="115"/>
        </w:rPr>
        <w:t xml:space="preserve"> </w:t>
      </w:r>
      <w:r>
        <w:rPr>
          <w:w w:val="115"/>
        </w:rPr>
        <w:t>science</w:t>
      </w:r>
      <w:r>
        <w:rPr>
          <w:spacing w:val="-9"/>
          <w:w w:val="115"/>
        </w:rPr>
        <w:t xml:space="preserve"> </w:t>
      </w:r>
      <w:r>
        <w:rPr>
          <w:w w:val="115"/>
        </w:rPr>
        <w:t>stories</w:t>
      </w:r>
      <w:r>
        <w:rPr>
          <w:spacing w:val="-10"/>
          <w:w w:val="115"/>
        </w:rPr>
        <w:t xml:space="preserve"> </w:t>
      </w:r>
      <w:r>
        <w:rPr>
          <w:w w:val="115"/>
        </w:rPr>
        <w:t>that</w:t>
      </w:r>
      <w:r>
        <w:rPr>
          <w:spacing w:val="-9"/>
          <w:w w:val="115"/>
        </w:rPr>
        <w:t xml:space="preserve"> </w:t>
      </w:r>
      <w:r>
        <w:rPr>
          <w:w w:val="115"/>
        </w:rPr>
        <w:t>go</w:t>
      </w:r>
      <w:r>
        <w:rPr>
          <w:spacing w:val="-10"/>
          <w:w w:val="115"/>
        </w:rPr>
        <w:t xml:space="preserve"> </w:t>
      </w:r>
      <w:r>
        <w:rPr>
          <w:w w:val="115"/>
        </w:rPr>
        <w:t>directly</w:t>
      </w:r>
      <w:r>
        <w:rPr>
          <w:spacing w:val="-9"/>
          <w:w w:val="115"/>
        </w:rPr>
        <w:t xml:space="preserve"> </w:t>
      </w:r>
      <w:r>
        <w:rPr>
          <w:w w:val="115"/>
        </w:rPr>
        <w:t>to</w:t>
      </w:r>
      <w:r>
        <w:rPr>
          <w:spacing w:val="-10"/>
          <w:w w:val="115"/>
        </w:rPr>
        <w:t xml:space="preserve"> </w:t>
      </w:r>
      <w:r>
        <w:rPr>
          <w:w w:val="115"/>
        </w:rPr>
        <w:t>mainstream</w:t>
      </w:r>
      <w:r>
        <w:rPr>
          <w:spacing w:val="-9"/>
          <w:w w:val="115"/>
        </w:rPr>
        <w:t xml:space="preserve"> </w:t>
      </w:r>
      <w:r>
        <w:rPr>
          <w:w w:val="115"/>
        </w:rPr>
        <w:t>media,</w:t>
      </w:r>
      <w:r>
        <w:rPr>
          <w:spacing w:val="-10"/>
          <w:w w:val="115"/>
        </w:rPr>
        <w:t xml:space="preserve"> </w:t>
      </w:r>
      <w:r>
        <w:rPr>
          <w:w w:val="115"/>
        </w:rPr>
        <w:t>also</w:t>
      </w:r>
      <w:r>
        <w:rPr>
          <w:spacing w:val="-9"/>
          <w:w w:val="115"/>
        </w:rPr>
        <w:t xml:space="preserve"> </w:t>
      </w:r>
      <w:r>
        <w:rPr>
          <w:w w:val="115"/>
        </w:rPr>
        <w:t>known as</w:t>
      </w:r>
      <w:r>
        <w:rPr>
          <w:spacing w:val="-10"/>
          <w:w w:val="115"/>
        </w:rPr>
        <w:t xml:space="preserve"> </w:t>
      </w:r>
      <w:r>
        <w:rPr>
          <w:w w:val="115"/>
        </w:rPr>
        <w:t>“science</w:t>
      </w:r>
      <w:r>
        <w:rPr>
          <w:spacing w:val="-11"/>
          <w:w w:val="115"/>
        </w:rPr>
        <w:t xml:space="preserve"> </w:t>
      </w:r>
      <w:r>
        <w:rPr>
          <w:w w:val="115"/>
        </w:rPr>
        <w:t>by</w:t>
      </w:r>
      <w:r>
        <w:rPr>
          <w:spacing w:val="-10"/>
          <w:w w:val="115"/>
        </w:rPr>
        <w:t xml:space="preserve"> </w:t>
      </w:r>
      <w:r>
        <w:rPr>
          <w:w w:val="115"/>
        </w:rPr>
        <w:t>press</w:t>
      </w:r>
      <w:r>
        <w:rPr>
          <w:spacing w:val="-10"/>
          <w:w w:val="115"/>
        </w:rPr>
        <w:t xml:space="preserve"> </w:t>
      </w:r>
      <w:r>
        <w:rPr>
          <w:w w:val="115"/>
        </w:rPr>
        <w:t>release.”</w:t>
      </w:r>
      <w:r>
        <w:rPr>
          <w:spacing w:val="-10"/>
          <w:w w:val="115"/>
        </w:rPr>
        <w:t xml:space="preserve"> </w:t>
      </w:r>
      <w:r>
        <w:rPr>
          <w:w w:val="115"/>
        </w:rPr>
        <w:t>This</w:t>
      </w:r>
      <w:r>
        <w:rPr>
          <w:spacing w:val="-10"/>
          <w:w w:val="115"/>
        </w:rPr>
        <w:t xml:space="preserve"> </w:t>
      </w:r>
      <w:r>
        <w:rPr>
          <w:w w:val="115"/>
        </w:rPr>
        <w:t>can</w:t>
      </w:r>
      <w:r>
        <w:rPr>
          <w:spacing w:val="-11"/>
          <w:w w:val="115"/>
        </w:rPr>
        <w:t xml:space="preserve"> </w:t>
      </w:r>
      <w:r>
        <w:rPr>
          <w:w w:val="115"/>
        </w:rPr>
        <w:t>be</w:t>
      </w:r>
      <w:r>
        <w:rPr>
          <w:spacing w:val="-10"/>
          <w:w w:val="115"/>
        </w:rPr>
        <w:t xml:space="preserve"> </w:t>
      </w:r>
      <w:r>
        <w:rPr>
          <w:w w:val="115"/>
        </w:rPr>
        <w:t>a</w:t>
      </w:r>
      <w:r>
        <w:rPr>
          <w:spacing w:val="-11"/>
          <w:w w:val="115"/>
        </w:rPr>
        <w:t xml:space="preserve"> </w:t>
      </w:r>
      <w:r>
        <w:rPr>
          <w:w w:val="115"/>
        </w:rPr>
        <w:t>ploy</w:t>
      </w:r>
      <w:r>
        <w:rPr>
          <w:spacing w:val="-10"/>
          <w:w w:val="115"/>
        </w:rPr>
        <w:t xml:space="preserve"> </w:t>
      </w:r>
      <w:r>
        <w:rPr>
          <w:w w:val="115"/>
        </w:rPr>
        <w:t>to</w:t>
      </w:r>
      <w:r>
        <w:rPr>
          <w:spacing w:val="-11"/>
          <w:w w:val="115"/>
        </w:rPr>
        <w:t xml:space="preserve"> </w:t>
      </w:r>
      <w:r>
        <w:rPr>
          <w:w w:val="115"/>
        </w:rPr>
        <w:t>circumvent</w:t>
      </w:r>
      <w:r>
        <w:rPr>
          <w:spacing w:val="-10"/>
          <w:w w:val="115"/>
        </w:rPr>
        <w:t xml:space="preserve"> </w:t>
      </w:r>
      <w:r>
        <w:rPr>
          <w:w w:val="115"/>
        </w:rPr>
        <w:t>the</w:t>
      </w:r>
    </w:p>
    <w:p w:rsidR="00CF2D0F" w:rsidRDefault="00BF3A8E">
      <w:pPr>
        <w:pStyle w:val="BodyText"/>
        <w:spacing w:line="324" w:lineRule="auto"/>
        <w:ind w:left="1624" w:right="2402"/>
      </w:pPr>
      <w:r>
        <w:rPr>
          <w:w w:val="115"/>
        </w:rPr>
        <w:t>peer-review process. Notorious examples include a 1989 press conference announcing successful cold fusion and a 2002 press conference</w:t>
      </w:r>
      <w:r>
        <w:rPr>
          <w:spacing w:val="-17"/>
          <w:w w:val="115"/>
        </w:rPr>
        <w:t xml:space="preserve"> </w:t>
      </w:r>
      <w:r>
        <w:rPr>
          <w:w w:val="115"/>
        </w:rPr>
        <w:t>announcing</w:t>
      </w:r>
      <w:r>
        <w:rPr>
          <w:spacing w:val="-16"/>
          <w:w w:val="115"/>
        </w:rPr>
        <w:t xml:space="preserve"> </w:t>
      </w:r>
      <w:r>
        <w:rPr>
          <w:w w:val="115"/>
        </w:rPr>
        <w:t>successful</w:t>
      </w:r>
      <w:r>
        <w:rPr>
          <w:spacing w:val="-16"/>
          <w:w w:val="115"/>
        </w:rPr>
        <w:t xml:space="preserve"> </w:t>
      </w:r>
      <w:r>
        <w:rPr>
          <w:w w:val="115"/>
        </w:rPr>
        <w:t>human</w:t>
      </w:r>
      <w:r>
        <w:rPr>
          <w:spacing w:val="-16"/>
          <w:w w:val="115"/>
        </w:rPr>
        <w:t xml:space="preserve"> </w:t>
      </w:r>
      <w:r>
        <w:rPr>
          <w:w w:val="115"/>
        </w:rPr>
        <w:t>cloning.</w:t>
      </w:r>
      <w:r>
        <w:rPr>
          <w:spacing w:val="-16"/>
          <w:w w:val="115"/>
        </w:rPr>
        <w:t xml:space="preserve"> </w:t>
      </w:r>
      <w:r>
        <w:rPr>
          <w:w w:val="115"/>
        </w:rPr>
        <w:t>Both</w:t>
      </w:r>
      <w:r>
        <w:rPr>
          <w:spacing w:val="-16"/>
          <w:w w:val="115"/>
        </w:rPr>
        <w:t xml:space="preserve"> </w:t>
      </w:r>
      <w:r>
        <w:rPr>
          <w:w w:val="115"/>
        </w:rPr>
        <w:t>stories</w:t>
      </w:r>
      <w:r>
        <w:rPr>
          <w:spacing w:val="-16"/>
          <w:w w:val="115"/>
        </w:rPr>
        <w:t xml:space="preserve"> </w:t>
      </w:r>
      <w:r>
        <w:rPr>
          <w:w w:val="115"/>
        </w:rPr>
        <w:t>were</w:t>
      </w:r>
      <w:r>
        <w:rPr>
          <w:spacing w:val="-16"/>
          <w:w w:val="115"/>
        </w:rPr>
        <w:t xml:space="preserve"> </w:t>
      </w:r>
      <w:r>
        <w:rPr>
          <w:w w:val="115"/>
        </w:rPr>
        <w:t>later debunked.</w:t>
      </w:r>
    </w:p>
    <w:p w:rsidR="00CF2D0F" w:rsidRDefault="00CF2D0F">
      <w:pPr>
        <w:pStyle w:val="BodyText"/>
        <w:spacing w:before="7"/>
        <w:rPr>
          <w:sz w:val="18"/>
        </w:rPr>
      </w:pPr>
    </w:p>
    <w:p w:rsidR="00CF2D0F" w:rsidRDefault="00BF3A8E">
      <w:pPr>
        <w:pStyle w:val="BodyText"/>
        <w:spacing w:line="324" w:lineRule="auto"/>
        <w:ind w:left="1624" w:right="2599"/>
      </w:pPr>
      <w:proofErr w:type="gramStart"/>
      <w:r>
        <w:rPr>
          <w:w w:val="115"/>
        </w:rPr>
        <w:t>Last but not least</w:t>
      </w:r>
      <w:proofErr w:type="gramEnd"/>
      <w:r>
        <w:rPr>
          <w:w w:val="115"/>
        </w:rPr>
        <w:t>, it never hurts to find out who</w:t>
      </w:r>
      <w:r>
        <w:rPr>
          <w:w w:val="115"/>
        </w:rPr>
        <w:t xml:space="preserve"> paid for the research. Research</w:t>
      </w:r>
      <w:r>
        <w:rPr>
          <w:spacing w:val="-17"/>
          <w:w w:val="115"/>
        </w:rPr>
        <w:t xml:space="preserve"> </w:t>
      </w:r>
      <w:r>
        <w:rPr>
          <w:w w:val="115"/>
        </w:rPr>
        <w:t>funded</w:t>
      </w:r>
      <w:r>
        <w:rPr>
          <w:spacing w:val="-17"/>
          <w:w w:val="115"/>
        </w:rPr>
        <w:t xml:space="preserve"> </w:t>
      </w:r>
      <w:r>
        <w:rPr>
          <w:w w:val="115"/>
        </w:rPr>
        <w:t>by</w:t>
      </w:r>
      <w:r>
        <w:rPr>
          <w:spacing w:val="-16"/>
          <w:w w:val="115"/>
        </w:rPr>
        <w:t xml:space="preserve"> </w:t>
      </w:r>
      <w:r>
        <w:rPr>
          <w:w w:val="115"/>
        </w:rPr>
        <w:t>sources</w:t>
      </w:r>
      <w:r>
        <w:rPr>
          <w:spacing w:val="-17"/>
          <w:w w:val="115"/>
        </w:rPr>
        <w:t xml:space="preserve"> </w:t>
      </w:r>
      <w:r>
        <w:rPr>
          <w:w w:val="115"/>
        </w:rPr>
        <w:t>with</w:t>
      </w:r>
      <w:r>
        <w:rPr>
          <w:spacing w:val="-17"/>
          <w:w w:val="115"/>
        </w:rPr>
        <w:t xml:space="preserve"> </w:t>
      </w:r>
      <w:r>
        <w:rPr>
          <w:w w:val="115"/>
        </w:rPr>
        <w:t>vested</w:t>
      </w:r>
      <w:r>
        <w:rPr>
          <w:spacing w:val="-16"/>
          <w:w w:val="115"/>
        </w:rPr>
        <w:t xml:space="preserve"> </w:t>
      </w:r>
      <w:r>
        <w:rPr>
          <w:w w:val="115"/>
        </w:rPr>
        <w:t>interests</w:t>
      </w:r>
      <w:r>
        <w:rPr>
          <w:spacing w:val="-17"/>
          <w:w w:val="115"/>
        </w:rPr>
        <w:t xml:space="preserve"> </w:t>
      </w:r>
      <w:r>
        <w:rPr>
          <w:w w:val="115"/>
        </w:rPr>
        <w:t>(drug</w:t>
      </w:r>
      <w:r>
        <w:rPr>
          <w:spacing w:val="-17"/>
          <w:w w:val="115"/>
        </w:rPr>
        <w:t xml:space="preserve"> </w:t>
      </w:r>
      <w:r>
        <w:rPr>
          <w:w w:val="115"/>
        </w:rPr>
        <w:t>companies</w:t>
      </w:r>
      <w:r>
        <w:rPr>
          <w:spacing w:val="-16"/>
          <w:w w:val="115"/>
        </w:rPr>
        <w:t xml:space="preserve"> </w:t>
      </w:r>
      <w:r>
        <w:rPr>
          <w:w w:val="115"/>
        </w:rPr>
        <w:t>and advocacy groups, for example) should be given extra scrutiny. Some manufacturers publicize the positive aspects of their product while burying</w:t>
      </w:r>
      <w:r>
        <w:rPr>
          <w:spacing w:val="-6"/>
          <w:w w:val="115"/>
        </w:rPr>
        <w:t xml:space="preserve"> </w:t>
      </w:r>
      <w:r>
        <w:rPr>
          <w:w w:val="115"/>
        </w:rPr>
        <w:t>any</w:t>
      </w:r>
      <w:r>
        <w:rPr>
          <w:spacing w:val="-6"/>
          <w:w w:val="115"/>
        </w:rPr>
        <w:t xml:space="preserve"> </w:t>
      </w:r>
      <w:r>
        <w:rPr>
          <w:w w:val="115"/>
        </w:rPr>
        <w:t>research</w:t>
      </w:r>
      <w:r>
        <w:rPr>
          <w:spacing w:val="-6"/>
          <w:w w:val="115"/>
        </w:rPr>
        <w:t xml:space="preserve"> </w:t>
      </w:r>
      <w:r>
        <w:rPr>
          <w:w w:val="115"/>
        </w:rPr>
        <w:t>that</w:t>
      </w:r>
      <w:r>
        <w:rPr>
          <w:spacing w:val="-6"/>
          <w:w w:val="115"/>
        </w:rPr>
        <w:t xml:space="preserve"> </w:t>
      </w:r>
      <w:r>
        <w:rPr>
          <w:w w:val="115"/>
        </w:rPr>
        <w:t>do</w:t>
      </w:r>
      <w:r>
        <w:rPr>
          <w:w w:val="115"/>
        </w:rPr>
        <w:t>esn't</w:t>
      </w:r>
      <w:r>
        <w:rPr>
          <w:spacing w:val="-6"/>
          <w:w w:val="115"/>
        </w:rPr>
        <w:t xml:space="preserve"> </w:t>
      </w:r>
      <w:r>
        <w:rPr>
          <w:w w:val="115"/>
        </w:rPr>
        <w:t>support</w:t>
      </w:r>
      <w:r>
        <w:rPr>
          <w:spacing w:val="-6"/>
          <w:w w:val="115"/>
        </w:rPr>
        <w:t xml:space="preserve"> </w:t>
      </w:r>
      <w:r>
        <w:rPr>
          <w:w w:val="115"/>
        </w:rPr>
        <w:t>their</w:t>
      </w:r>
      <w:r>
        <w:rPr>
          <w:spacing w:val="-6"/>
          <w:w w:val="115"/>
        </w:rPr>
        <w:t xml:space="preserve"> </w:t>
      </w:r>
      <w:r>
        <w:rPr>
          <w:w w:val="115"/>
        </w:rPr>
        <w:t>desired</w:t>
      </w:r>
      <w:r>
        <w:rPr>
          <w:spacing w:val="-6"/>
          <w:w w:val="115"/>
        </w:rPr>
        <w:t xml:space="preserve"> </w:t>
      </w:r>
      <w:r>
        <w:rPr>
          <w:w w:val="115"/>
        </w:rPr>
        <w:t>outcome.</w:t>
      </w:r>
    </w:p>
    <w:p w:rsidR="00CF2D0F" w:rsidRDefault="00CF2D0F">
      <w:pPr>
        <w:pStyle w:val="BodyText"/>
        <w:rPr>
          <w:sz w:val="20"/>
        </w:rPr>
      </w:pPr>
    </w:p>
    <w:p w:rsidR="00CF2D0F" w:rsidRDefault="00CF2D0F">
      <w:pPr>
        <w:pStyle w:val="BodyText"/>
        <w:rPr>
          <w:sz w:val="20"/>
        </w:rPr>
      </w:pPr>
    </w:p>
    <w:p w:rsidR="00CF2D0F" w:rsidRDefault="00BF3A8E">
      <w:pPr>
        <w:pStyle w:val="BodyText"/>
        <w:rPr>
          <w:sz w:val="20"/>
        </w:rPr>
      </w:pPr>
      <w:r>
        <w:rPr>
          <w:noProof/>
        </w:rPr>
        <w:drawing>
          <wp:inline distT="0" distB="0" distL="0" distR="0">
            <wp:extent cx="3883326" cy="3394709"/>
            <wp:effectExtent l="0" t="0" r="3175" b="0"/>
            <wp:docPr id="7" name="image6.png" descr="Image of Newspaper headline that reads &quot;Study shows Music Training Boosts Intelligence&quot; Side caption reads &quot;But what if the study involved only twelve peopl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883326" cy="3394709"/>
                    </a:xfrm>
                    <a:prstGeom prst="rect">
                      <a:avLst/>
                    </a:prstGeom>
                  </pic:spPr>
                </pic:pic>
              </a:graphicData>
            </a:graphic>
          </wp:inline>
        </w:drawing>
      </w:r>
    </w:p>
    <w:p w:rsidR="00CF2D0F" w:rsidRDefault="00CF2D0F">
      <w:pPr>
        <w:pStyle w:val="BodyText"/>
        <w:rPr>
          <w:sz w:val="20"/>
        </w:rPr>
      </w:pPr>
    </w:p>
    <w:p w:rsidR="00CF2D0F" w:rsidRDefault="00BF3A8E">
      <w:pPr>
        <w:pStyle w:val="Heading1"/>
        <w:numPr>
          <w:ilvl w:val="0"/>
          <w:numId w:val="1"/>
        </w:numPr>
        <w:tabs>
          <w:tab w:val="left" w:pos="2091"/>
        </w:tabs>
      </w:pPr>
      <w:r>
        <w:t>What's the</w:t>
      </w:r>
      <w:r>
        <w:rPr>
          <w:spacing w:val="-53"/>
        </w:rPr>
        <w:t xml:space="preserve"> </w:t>
      </w:r>
      <w:r>
        <w:t>evidence?</w:t>
      </w:r>
    </w:p>
    <w:p w:rsidR="00CF2D0F" w:rsidRDefault="00BF3A8E">
      <w:pPr>
        <w:pStyle w:val="BodyText"/>
        <w:spacing w:before="271" w:line="324" w:lineRule="auto"/>
        <w:ind w:left="1624" w:right="2682"/>
      </w:pPr>
      <w:r>
        <w:rPr>
          <w:w w:val="110"/>
        </w:rPr>
        <w:t>Evidence is the bread and butter of science. Reaching a scientific conclusion of any kind requires observation and measurement—ideally, the careful, repeated observation and measurement known a</w:t>
      </w:r>
      <w:r>
        <w:rPr>
          <w:w w:val="110"/>
        </w:rPr>
        <w:t>s empirical evidence.</w:t>
      </w:r>
    </w:p>
    <w:p w:rsidR="00CF2D0F" w:rsidRDefault="00CF2D0F">
      <w:pPr>
        <w:spacing w:line="324" w:lineRule="auto"/>
        <w:sectPr w:rsidR="00CF2D0F">
          <w:pgSz w:w="12240" w:h="15840"/>
          <w:pgMar w:top="540" w:right="140" w:bottom="280" w:left="1720" w:header="720" w:footer="720" w:gutter="0"/>
          <w:cols w:space="720"/>
        </w:sectPr>
      </w:pPr>
    </w:p>
    <w:p w:rsidR="00CF2D0F" w:rsidRDefault="00BF3A8E">
      <w:pPr>
        <w:pStyle w:val="BodyText"/>
        <w:spacing w:before="56" w:line="324" w:lineRule="auto"/>
        <w:ind w:left="1624" w:right="2682"/>
      </w:pPr>
      <w:r>
        <w:rPr>
          <w:w w:val="110"/>
        </w:rPr>
        <w:lastRenderedPageBreak/>
        <w:t>Evidence can take many forms, because research itself can take many forms. Sometimes, evidence may appear pictorially as a chart or graph. Pay careful attention to the labels and scales on graphs and charts, because just like words, visuals can mislead, as</w:t>
      </w:r>
      <w:r>
        <w:rPr>
          <w:w w:val="110"/>
        </w:rPr>
        <w:t xml:space="preserve"> well as tell hidden stories.</w:t>
      </w:r>
    </w:p>
    <w:p w:rsidR="00CF2D0F" w:rsidRDefault="00CF2D0F">
      <w:pPr>
        <w:pStyle w:val="BodyText"/>
        <w:spacing w:before="7"/>
        <w:rPr>
          <w:sz w:val="18"/>
        </w:rPr>
      </w:pPr>
    </w:p>
    <w:p w:rsidR="00CF2D0F" w:rsidRDefault="00BF3A8E">
      <w:pPr>
        <w:pStyle w:val="BodyText"/>
        <w:spacing w:line="324" w:lineRule="auto"/>
        <w:ind w:left="1624" w:right="2398"/>
      </w:pPr>
      <w:r>
        <w:rPr>
          <w:w w:val="115"/>
        </w:rPr>
        <w:t>Whatever form evidence takes, it's likely to be at least partly numeric. Alas,</w:t>
      </w:r>
      <w:r>
        <w:rPr>
          <w:spacing w:val="-9"/>
          <w:w w:val="115"/>
        </w:rPr>
        <w:t xml:space="preserve"> </w:t>
      </w:r>
      <w:r>
        <w:rPr>
          <w:w w:val="115"/>
        </w:rPr>
        <w:t>it's</w:t>
      </w:r>
      <w:r>
        <w:rPr>
          <w:spacing w:val="-9"/>
          <w:w w:val="115"/>
        </w:rPr>
        <w:t xml:space="preserve"> </w:t>
      </w:r>
      <w:r>
        <w:rPr>
          <w:w w:val="115"/>
        </w:rPr>
        <w:t>at</w:t>
      </w:r>
      <w:r>
        <w:rPr>
          <w:spacing w:val="-9"/>
          <w:w w:val="115"/>
        </w:rPr>
        <w:t xml:space="preserve"> </w:t>
      </w:r>
      <w:r>
        <w:rPr>
          <w:w w:val="115"/>
        </w:rPr>
        <w:t>precisely</w:t>
      </w:r>
      <w:r>
        <w:rPr>
          <w:spacing w:val="-9"/>
          <w:w w:val="115"/>
        </w:rPr>
        <w:t xml:space="preserve"> </w:t>
      </w:r>
      <w:r>
        <w:rPr>
          <w:w w:val="115"/>
        </w:rPr>
        <w:t>the</w:t>
      </w:r>
      <w:r>
        <w:rPr>
          <w:spacing w:val="-8"/>
          <w:w w:val="115"/>
        </w:rPr>
        <w:t xml:space="preserve"> </w:t>
      </w:r>
      <w:r>
        <w:rPr>
          <w:w w:val="115"/>
        </w:rPr>
        <w:t>moment</w:t>
      </w:r>
      <w:r>
        <w:rPr>
          <w:spacing w:val="-9"/>
          <w:w w:val="115"/>
        </w:rPr>
        <w:t xml:space="preserve"> </w:t>
      </w:r>
      <w:r>
        <w:rPr>
          <w:w w:val="115"/>
        </w:rPr>
        <w:t>when</w:t>
      </w:r>
      <w:r>
        <w:rPr>
          <w:spacing w:val="-9"/>
          <w:w w:val="115"/>
        </w:rPr>
        <w:t xml:space="preserve"> </w:t>
      </w:r>
      <w:r>
        <w:rPr>
          <w:w w:val="115"/>
        </w:rPr>
        <w:t>numbers</w:t>
      </w:r>
      <w:r>
        <w:rPr>
          <w:spacing w:val="-9"/>
          <w:w w:val="115"/>
        </w:rPr>
        <w:t xml:space="preserve"> </w:t>
      </w:r>
      <w:r>
        <w:rPr>
          <w:w w:val="115"/>
        </w:rPr>
        <w:t>appear</w:t>
      </w:r>
      <w:r>
        <w:rPr>
          <w:spacing w:val="-8"/>
          <w:w w:val="115"/>
        </w:rPr>
        <w:t xml:space="preserve"> </w:t>
      </w:r>
      <w:r>
        <w:rPr>
          <w:w w:val="115"/>
        </w:rPr>
        <w:t>that</w:t>
      </w:r>
      <w:r>
        <w:rPr>
          <w:spacing w:val="-9"/>
          <w:w w:val="115"/>
        </w:rPr>
        <w:t xml:space="preserve"> </w:t>
      </w:r>
      <w:r>
        <w:rPr>
          <w:w w:val="115"/>
        </w:rPr>
        <w:t>most</w:t>
      </w:r>
      <w:r>
        <w:rPr>
          <w:spacing w:val="-9"/>
          <w:w w:val="115"/>
        </w:rPr>
        <w:t xml:space="preserve"> </w:t>
      </w:r>
      <w:r>
        <w:rPr>
          <w:w w:val="115"/>
        </w:rPr>
        <w:t>people begin</w:t>
      </w:r>
      <w:r>
        <w:rPr>
          <w:spacing w:val="-7"/>
          <w:w w:val="115"/>
        </w:rPr>
        <w:t xml:space="preserve"> </w:t>
      </w:r>
      <w:r>
        <w:rPr>
          <w:w w:val="115"/>
        </w:rPr>
        <w:t>to</w:t>
      </w:r>
      <w:r>
        <w:rPr>
          <w:spacing w:val="-6"/>
          <w:w w:val="115"/>
        </w:rPr>
        <w:t xml:space="preserve"> </w:t>
      </w:r>
      <w:r>
        <w:rPr>
          <w:w w:val="115"/>
        </w:rPr>
        <w:t>tune</w:t>
      </w:r>
      <w:r>
        <w:rPr>
          <w:spacing w:val="-6"/>
          <w:w w:val="115"/>
        </w:rPr>
        <w:t xml:space="preserve"> </w:t>
      </w:r>
      <w:r>
        <w:rPr>
          <w:w w:val="115"/>
        </w:rPr>
        <w:t>out.</w:t>
      </w:r>
      <w:r>
        <w:rPr>
          <w:spacing w:val="-6"/>
          <w:w w:val="115"/>
        </w:rPr>
        <w:t xml:space="preserve"> </w:t>
      </w:r>
      <w:r>
        <w:rPr>
          <w:w w:val="115"/>
        </w:rPr>
        <w:t>That's</w:t>
      </w:r>
      <w:r>
        <w:rPr>
          <w:spacing w:val="-6"/>
          <w:w w:val="115"/>
        </w:rPr>
        <w:t xml:space="preserve"> </w:t>
      </w:r>
      <w:r>
        <w:rPr>
          <w:w w:val="115"/>
        </w:rPr>
        <w:t>unfortunate</w:t>
      </w:r>
      <w:r>
        <w:rPr>
          <w:spacing w:val="-6"/>
          <w:w w:val="115"/>
        </w:rPr>
        <w:t xml:space="preserve"> </w:t>
      </w:r>
      <w:r>
        <w:rPr>
          <w:w w:val="115"/>
        </w:rPr>
        <w:t>because</w:t>
      </w:r>
      <w:r>
        <w:rPr>
          <w:spacing w:val="-7"/>
          <w:w w:val="115"/>
        </w:rPr>
        <w:t xml:space="preserve"> </w:t>
      </w:r>
      <w:r>
        <w:rPr>
          <w:w w:val="115"/>
        </w:rPr>
        <w:t>numbers</w:t>
      </w:r>
      <w:r>
        <w:rPr>
          <w:spacing w:val="-6"/>
          <w:w w:val="115"/>
        </w:rPr>
        <w:t xml:space="preserve"> </w:t>
      </w:r>
      <w:r>
        <w:rPr>
          <w:w w:val="115"/>
        </w:rPr>
        <w:t>can't</w:t>
      </w:r>
      <w:r>
        <w:rPr>
          <w:spacing w:val="-6"/>
          <w:w w:val="115"/>
        </w:rPr>
        <w:t xml:space="preserve"> </w:t>
      </w:r>
      <w:r>
        <w:rPr>
          <w:w w:val="115"/>
        </w:rPr>
        <w:t>(usually)</w:t>
      </w:r>
      <w:r>
        <w:rPr>
          <w:spacing w:val="-6"/>
          <w:w w:val="115"/>
        </w:rPr>
        <w:t xml:space="preserve"> </w:t>
      </w:r>
      <w:r>
        <w:rPr>
          <w:w w:val="115"/>
        </w:rPr>
        <w:t>lie, which</w:t>
      </w:r>
      <w:r>
        <w:rPr>
          <w:w w:val="115"/>
        </w:rPr>
        <w:t xml:space="preserve"> is why looking at the actual evidence can be most illuminating in evaluating</w:t>
      </w:r>
      <w:r>
        <w:rPr>
          <w:spacing w:val="-11"/>
          <w:w w:val="115"/>
        </w:rPr>
        <w:t xml:space="preserve"> </w:t>
      </w:r>
      <w:r>
        <w:rPr>
          <w:w w:val="115"/>
        </w:rPr>
        <w:t>a</w:t>
      </w:r>
      <w:r>
        <w:rPr>
          <w:spacing w:val="-10"/>
          <w:w w:val="115"/>
        </w:rPr>
        <w:t xml:space="preserve"> </w:t>
      </w:r>
      <w:r>
        <w:rPr>
          <w:w w:val="115"/>
        </w:rPr>
        <w:t>claim.</w:t>
      </w:r>
      <w:r>
        <w:rPr>
          <w:spacing w:val="-11"/>
          <w:w w:val="115"/>
        </w:rPr>
        <w:t xml:space="preserve"> </w:t>
      </w:r>
      <w:r>
        <w:rPr>
          <w:spacing w:val="-3"/>
          <w:w w:val="115"/>
        </w:rPr>
        <w:t>For</w:t>
      </w:r>
      <w:r>
        <w:rPr>
          <w:spacing w:val="-10"/>
          <w:w w:val="115"/>
        </w:rPr>
        <w:t xml:space="preserve"> </w:t>
      </w:r>
      <w:r>
        <w:rPr>
          <w:w w:val="115"/>
        </w:rPr>
        <w:t>starters,</w:t>
      </w:r>
      <w:r>
        <w:rPr>
          <w:spacing w:val="-11"/>
          <w:w w:val="115"/>
        </w:rPr>
        <w:t xml:space="preserve"> </w:t>
      </w:r>
      <w:r>
        <w:rPr>
          <w:w w:val="115"/>
        </w:rPr>
        <w:t>how</w:t>
      </w:r>
      <w:r>
        <w:rPr>
          <w:spacing w:val="-10"/>
          <w:w w:val="115"/>
        </w:rPr>
        <w:t xml:space="preserve"> </w:t>
      </w:r>
      <w:r>
        <w:rPr>
          <w:w w:val="115"/>
        </w:rPr>
        <w:t>much</w:t>
      </w:r>
      <w:r>
        <w:rPr>
          <w:spacing w:val="-10"/>
          <w:w w:val="115"/>
        </w:rPr>
        <w:t xml:space="preserve"> </w:t>
      </w:r>
      <w:r>
        <w:rPr>
          <w:w w:val="115"/>
        </w:rPr>
        <w:t>data</w:t>
      </w:r>
      <w:r>
        <w:rPr>
          <w:spacing w:val="-11"/>
          <w:w w:val="115"/>
        </w:rPr>
        <w:t xml:space="preserve"> </w:t>
      </w:r>
      <w:r>
        <w:rPr>
          <w:w w:val="115"/>
        </w:rPr>
        <w:t>was</w:t>
      </w:r>
      <w:r>
        <w:rPr>
          <w:spacing w:val="-10"/>
          <w:w w:val="115"/>
        </w:rPr>
        <w:t xml:space="preserve"> </w:t>
      </w:r>
      <w:r>
        <w:rPr>
          <w:w w:val="115"/>
        </w:rPr>
        <w:t>collected?</w:t>
      </w:r>
      <w:r>
        <w:rPr>
          <w:spacing w:val="-11"/>
          <w:w w:val="115"/>
        </w:rPr>
        <w:t xml:space="preserve"> </w:t>
      </w:r>
      <w:r>
        <w:rPr>
          <w:spacing w:val="-5"/>
          <w:w w:val="115"/>
        </w:rPr>
        <w:t>You</w:t>
      </w:r>
      <w:r>
        <w:rPr>
          <w:spacing w:val="-10"/>
          <w:w w:val="115"/>
        </w:rPr>
        <w:t xml:space="preserve"> </w:t>
      </w:r>
      <w:r>
        <w:rPr>
          <w:w w:val="115"/>
        </w:rPr>
        <w:t>don't need a degree in statistics to know that the more people there are involved</w:t>
      </w:r>
      <w:r>
        <w:rPr>
          <w:spacing w:val="-5"/>
          <w:w w:val="115"/>
        </w:rPr>
        <w:t xml:space="preserve"> </w:t>
      </w:r>
      <w:r>
        <w:rPr>
          <w:w w:val="115"/>
        </w:rPr>
        <w:t>in</w:t>
      </w:r>
      <w:r>
        <w:rPr>
          <w:spacing w:val="-5"/>
          <w:w w:val="115"/>
        </w:rPr>
        <w:t xml:space="preserve"> </w:t>
      </w:r>
      <w:r>
        <w:rPr>
          <w:w w:val="115"/>
        </w:rPr>
        <w:t>a</w:t>
      </w:r>
      <w:r>
        <w:rPr>
          <w:spacing w:val="-6"/>
          <w:w w:val="115"/>
        </w:rPr>
        <w:t xml:space="preserve"> </w:t>
      </w:r>
      <w:r>
        <w:rPr>
          <w:spacing w:val="-2"/>
          <w:w w:val="115"/>
        </w:rPr>
        <w:t>study,</w:t>
      </w:r>
      <w:r>
        <w:rPr>
          <w:spacing w:val="-5"/>
          <w:w w:val="115"/>
        </w:rPr>
        <w:t xml:space="preserve"> </w:t>
      </w:r>
      <w:r>
        <w:rPr>
          <w:w w:val="115"/>
        </w:rPr>
        <w:t>the</w:t>
      </w:r>
      <w:r>
        <w:rPr>
          <w:spacing w:val="-5"/>
          <w:w w:val="115"/>
        </w:rPr>
        <w:t xml:space="preserve"> </w:t>
      </w:r>
      <w:r>
        <w:rPr>
          <w:w w:val="115"/>
        </w:rPr>
        <w:t>less</w:t>
      </w:r>
      <w:r>
        <w:rPr>
          <w:spacing w:val="-5"/>
          <w:w w:val="115"/>
        </w:rPr>
        <w:t xml:space="preserve"> </w:t>
      </w:r>
      <w:r>
        <w:rPr>
          <w:w w:val="115"/>
        </w:rPr>
        <w:t>likely</w:t>
      </w:r>
      <w:r>
        <w:rPr>
          <w:spacing w:val="-5"/>
          <w:w w:val="115"/>
        </w:rPr>
        <w:t xml:space="preserve"> </w:t>
      </w:r>
      <w:r>
        <w:rPr>
          <w:w w:val="115"/>
        </w:rPr>
        <w:t>it</w:t>
      </w:r>
      <w:r>
        <w:rPr>
          <w:spacing w:val="-4"/>
          <w:w w:val="115"/>
        </w:rPr>
        <w:t xml:space="preserve"> </w:t>
      </w:r>
      <w:r>
        <w:rPr>
          <w:w w:val="115"/>
        </w:rPr>
        <w:t>is</w:t>
      </w:r>
      <w:r>
        <w:rPr>
          <w:spacing w:val="-5"/>
          <w:w w:val="115"/>
        </w:rPr>
        <w:t xml:space="preserve"> </w:t>
      </w:r>
      <w:r>
        <w:rPr>
          <w:w w:val="115"/>
        </w:rPr>
        <w:t>that</w:t>
      </w:r>
      <w:r>
        <w:rPr>
          <w:spacing w:val="-4"/>
          <w:w w:val="115"/>
        </w:rPr>
        <w:t xml:space="preserve"> </w:t>
      </w:r>
      <w:r>
        <w:rPr>
          <w:w w:val="115"/>
        </w:rPr>
        <w:t>the</w:t>
      </w:r>
      <w:r>
        <w:rPr>
          <w:spacing w:val="-5"/>
          <w:w w:val="115"/>
        </w:rPr>
        <w:t xml:space="preserve"> </w:t>
      </w:r>
      <w:r>
        <w:rPr>
          <w:w w:val="115"/>
        </w:rPr>
        <w:t>results</w:t>
      </w:r>
      <w:r>
        <w:rPr>
          <w:spacing w:val="-5"/>
          <w:w w:val="115"/>
        </w:rPr>
        <w:t xml:space="preserve"> </w:t>
      </w:r>
      <w:r>
        <w:rPr>
          <w:w w:val="115"/>
        </w:rPr>
        <w:t>are</w:t>
      </w:r>
      <w:r>
        <w:rPr>
          <w:spacing w:val="-5"/>
          <w:w w:val="115"/>
        </w:rPr>
        <w:t xml:space="preserve"> </w:t>
      </w:r>
      <w:r>
        <w:rPr>
          <w:w w:val="115"/>
        </w:rPr>
        <w:t>just</w:t>
      </w:r>
      <w:r>
        <w:rPr>
          <w:spacing w:val="-4"/>
          <w:w w:val="115"/>
        </w:rPr>
        <w:t xml:space="preserve"> </w:t>
      </w:r>
      <w:r>
        <w:rPr>
          <w:w w:val="115"/>
        </w:rPr>
        <w:t>chance.</w:t>
      </w:r>
    </w:p>
    <w:p w:rsidR="00CF2D0F" w:rsidRDefault="00CF2D0F">
      <w:pPr>
        <w:pStyle w:val="BodyText"/>
        <w:spacing w:before="7"/>
        <w:rPr>
          <w:sz w:val="18"/>
        </w:rPr>
      </w:pPr>
    </w:p>
    <w:p w:rsidR="00CF2D0F" w:rsidRDefault="00BF3A8E">
      <w:pPr>
        <w:pStyle w:val="BodyText"/>
        <w:spacing w:line="324" w:lineRule="auto"/>
        <w:ind w:left="1624" w:right="2324"/>
      </w:pPr>
      <w:r>
        <w:rPr>
          <w:w w:val="115"/>
        </w:rPr>
        <w:t>Sometimes, a claim may be made with no empirical evidence at all. File these claims under “S” for speculation. In other cases, a claim may rest on evidence that is limited or downright scanty. In paleontology, for example</w:t>
      </w:r>
      <w:r>
        <w:rPr>
          <w:w w:val="115"/>
        </w:rPr>
        <w:t xml:space="preserve">, where preserved specimens of ancient life are few, entire theories may rest precariously on the discovery of a single bone. In physics, string theory redefines the universe without any evidence at all. String theory holds that everything in our universe </w:t>
      </w:r>
      <w:r>
        <w:rPr>
          <w:w w:val="115"/>
        </w:rPr>
        <w:t>results from vibrations of miniscule strings, but no one has figured out how to test if the theory is true.</w:t>
      </w:r>
    </w:p>
    <w:p w:rsidR="00CF2D0F" w:rsidRDefault="00CF2D0F">
      <w:pPr>
        <w:pStyle w:val="BodyText"/>
        <w:rPr>
          <w:sz w:val="20"/>
        </w:rPr>
      </w:pPr>
    </w:p>
    <w:p w:rsidR="00CF2D0F" w:rsidRDefault="00CF2D0F">
      <w:pPr>
        <w:pStyle w:val="BodyText"/>
        <w:rPr>
          <w:sz w:val="20"/>
        </w:rPr>
      </w:pPr>
    </w:p>
    <w:p w:rsidR="00CF2D0F" w:rsidRDefault="00BF3A8E">
      <w:pPr>
        <w:pStyle w:val="BodyText"/>
        <w:spacing w:before="9"/>
        <w:rPr>
          <w:sz w:val="19"/>
        </w:rPr>
      </w:pPr>
      <w:r>
        <w:rPr>
          <w:noProof/>
        </w:rPr>
        <w:drawing>
          <wp:inline distT="0" distB="0" distL="0" distR="0">
            <wp:extent cx="3883366" cy="3394710"/>
            <wp:effectExtent l="0" t="0" r="3175" b="0"/>
            <wp:docPr id="9" name="image7.png" descr="Image of Newspaper headline that reads &quot;Poll Reveals 93% Prefer Candy for Dinner&quot; Side caption reads &quot;Surprised? What if we told you the poll was conducted at a playground?&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883366" cy="3394710"/>
                    </a:xfrm>
                    <a:prstGeom prst="rect">
                      <a:avLst/>
                    </a:prstGeom>
                  </pic:spPr>
                </pic:pic>
              </a:graphicData>
            </a:graphic>
          </wp:inline>
        </w:drawing>
      </w:r>
    </w:p>
    <w:p w:rsidR="00CF2D0F" w:rsidRDefault="00CF2D0F">
      <w:pPr>
        <w:rPr>
          <w:sz w:val="19"/>
        </w:rPr>
        <w:sectPr w:rsidR="00CF2D0F">
          <w:pgSz w:w="12240" w:h="15840"/>
          <w:pgMar w:top="540" w:right="140" w:bottom="280" w:left="1720" w:header="720" w:footer="720" w:gutter="0"/>
          <w:cols w:space="720"/>
        </w:sectPr>
      </w:pPr>
    </w:p>
    <w:p w:rsidR="00CF2D0F" w:rsidRDefault="00BF3A8E">
      <w:pPr>
        <w:pStyle w:val="Heading1"/>
        <w:numPr>
          <w:ilvl w:val="0"/>
          <w:numId w:val="1"/>
        </w:numPr>
        <w:tabs>
          <w:tab w:val="left" w:pos="2091"/>
        </w:tabs>
        <w:spacing w:before="15"/>
      </w:pPr>
      <w:r>
        <w:lastRenderedPageBreak/>
        <w:t>How</w:t>
      </w:r>
      <w:r>
        <w:rPr>
          <w:spacing w:val="-33"/>
        </w:rPr>
        <w:t xml:space="preserve"> </w:t>
      </w:r>
      <w:r>
        <w:t>did</w:t>
      </w:r>
      <w:r>
        <w:rPr>
          <w:spacing w:val="-32"/>
        </w:rPr>
        <w:t xml:space="preserve"> </w:t>
      </w:r>
      <w:r>
        <w:t>they</w:t>
      </w:r>
      <w:r>
        <w:rPr>
          <w:spacing w:val="-32"/>
        </w:rPr>
        <w:t xml:space="preserve"> </w:t>
      </w:r>
      <w:r>
        <w:t>get</w:t>
      </w:r>
      <w:r>
        <w:rPr>
          <w:spacing w:val="-32"/>
        </w:rPr>
        <w:t xml:space="preserve"> </w:t>
      </w:r>
      <w:r>
        <w:t>the</w:t>
      </w:r>
      <w:r>
        <w:rPr>
          <w:spacing w:val="-32"/>
        </w:rPr>
        <w:t xml:space="preserve"> </w:t>
      </w:r>
      <w:r>
        <w:t>evidence?</w:t>
      </w:r>
    </w:p>
    <w:p w:rsidR="00CF2D0F" w:rsidRDefault="00BF3A8E">
      <w:pPr>
        <w:pStyle w:val="BodyText"/>
        <w:spacing w:before="272" w:line="324" w:lineRule="auto"/>
        <w:ind w:left="1624" w:right="2273"/>
      </w:pPr>
      <w:r>
        <w:rPr>
          <w:w w:val="115"/>
        </w:rPr>
        <w:t>Where data collection is concerned, the devil is in the details. Exactly how measurements are made, with what equipment, and under what conditions, can have make-or-break significance.</w:t>
      </w:r>
    </w:p>
    <w:p w:rsidR="00CF2D0F" w:rsidRDefault="00CF2D0F">
      <w:pPr>
        <w:pStyle w:val="BodyText"/>
        <w:spacing w:before="9"/>
        <w:rPr>
          <w:sz w:val="18"/>
        </w:rPr>
      </w:pPr>
    </w:p>
    <w:p w:rsidR="00CF2D0F" w:rsidRDefault="00BF3A8E">
      <w:pPr>
        <w:pStyle w:val="BodyText"/>
        <w:spacing w:line="324" w:lineRule="auto"/>
        <w:ind w:left="1624" w:right="2417"/>
      </w:pPr>
      <w:r>
        <w:rPr>
          <w:w w:val="115"/>
        </w:rPr>
        <w:t>Methodologies are important not just in polling situations, but in eve</w:t>
      </w:r>
      <w:r>
        <w:rPr>
          <w:w w:val="115"/>
        </w:rPr>
        <w:t>ry science—even</w:t>
      </w:r>
      <w:r>
        <w:rPr>
          <w:spacing w:val="-24"/>
          <w:w w:val="115"/>
        </w:rPr>
        <w:t xml:space="preserve"> </w:t>
      </w:r>
      <w:r>
        <w:rPr>
          <w:w w:val="115"/>
        </w:rPr>
        <w:t>in</w:t>
      </w:r>
      <w:r>
        <w:rPr>
          <w:spacing w:val="-23"/>
          <w:w w:val="115"/>
        </w:rPr>
        <w:t xml:space="preserve"> </w:t>
      </w:r>
      <w:r>
        <w:rPr>
          <w:w w:val="115"/>
        </w:rPr>
        <w:t>the</w:t>
      </w:r>
      <w:r>
        <w:rPr>
          <w:spacing w:val="-23"/>
          <w:w w:val="115"/>
        </w:rPr>
        <w:t xml:space="preserve"> </w:t>
      </w:r>
      <w:r>
        <w:rPr>
          <w:w w:val="115"/>
        </w:rPr>
        <w:t>“hard”</w:t>
      </w:r>
      <w:r>
        <w:rPr>
          <w:spacing w:val="-23"/>
          <w:w w:val="115"/>
        </w:rPr>
        <w:t xml:space="preserve"> </w:t>
      </w:r>
      <w:r>
        <w:rPr>
          <w:w w:val="115"/>
        </w:rPr>
        <w:t>sciences,</w:t>
      </w:r>
      <w:r>
        <w:rPr>
          <w:spacing w:val="-24"/>
          <w:w w:val="115"/>
        </w:rPr>
        <w:t xml:space="preserve"> </w:t>
      </w:r>
      <w:r>
        <w:rPr>
          <w:w w:val="115"/>
        </w:rPr>
        <w:t>where</w:t>
      </w:r>
      <w:r>
        <w:rPr>
          <w:spacing w:val="-23"/>
          <w:w w:val="115"/>
        </w:rPr>
        <w:t xml:space="preserve"> </w:t>
      </w:r>
      <w:r>
        <w:rPr>
          <w:w w:val="115"/>
        </w:rPr>
        <w:t>measurements</w:t>
      </w:r>
      <w:r>
        <w:rPr>
          <w:spacing w:val="-23"/>
          <w:w w:val="115"/>
        </w:rPr>
        <w:t xml:space="preserve"> </w:t>
      </w:r>
      <w:r>
        <w:rPr>
          <w:w w:val="115"/>
        </w:rPr>
        <w:t>may</w:t>
      </w:r>
      <w:r>
        <w:rPr>
          <w:spacing w:val="-23"/>
          <w:w w:val="115"/>
        </w:rPr>
        <w:t xml:space="preserve"> </w:t>
      </w:r>
      <w:r>
        <w:rPr>
          <w:w w:val="115"/>
        </w:rPr>
        <w:t>be</w:t>
      </w:r>
      <w:r>
        <w:rPr>
          <w:spacing w:val="-23"/>
          <w:w w:val="115"/>
        </w:rPr>
        <w:t xml:space="preserve"> </w:t>
      </w:r>
      <w:r>
        <w:rPr>
          <w:w w:val="115"/>
        </w:rPr>
        <w:t>made using billion-dollar machines. No matter the field, data collected one</w:t>
      </w:r>
      <w:r>
        <w:rPr>
          <w:spacing w:val="-23"/>
          <w:w w:val="115"/>
        </w:rPr>
        <w:t xml:space="preserve"> </w:t>
      </w:r>
      <w:r>
        <w:rPr>
          <w:w w:val="115"/>
        </w:rPr>
        <w:t>way may support one conclusion; data collected another way may support a completely different</w:t>
      </w:r>
      <w:r>
        <w:rPr>
          <w:spacing w:val="-10"/>
          <w:w w:val="115"/>
        </w:rPr>
        <w:t xml:space="preserve"> </w:t>
      </w:r>
      <w:r>
        <w:rPr>
          <w:w w:val="115"/>
        </w:rPr>
        <w:t>conclusion.</w:t>
      </w:r>
    </w:p>
    <w:p w:rsidR="00CF2D0F" w:rsidRDefault="00CF2D0F">
      <w:pPr>
        <w:pStyle w:val="BodyText"/>
        <w:spacing w:before="8"/>
        <w:rPr>
          <w:sz w:val="18"/>
        </w:rPr>
      </w:pPr>
    </w:p>
    <w:p w:rsidR="00CF2D0F" w:rsidRDefault="00BF3A8E">
      <w:pPr>
        <w:pStyle w:val="BodyText"/>
        <w:spacing w:line="324" w:lineRule="auto"/>
        <w:ind w:left="1624" w:right="2368"/>
      </w:pPr>
      <w:r>
        <w:rPr>
          <w:w w:val="110"/>
        </w:rPr>
        <w:t>Huh? Th</w:t>
      </w:r>
      <w:r>
        <w:rPr>
          <w:w w:val="110"/>
        </w:rPr>
        <w:t xml:space="preserve">is is science, isn’t it? </w:t>
      </w:r>
      <w:proofErr w:type="gramStart"/>
      <w:r>
        <w:rPr>
          <w:w w:val="110"/>
        </w:rPr>
        <w:t>Actually, the</w:t>
      </w:r>
      <w:proofErr w:type="gramEnd"/>
      <w:r>
        <w:rPr>
          <w:w w:val="110"/>
        </w:rPr>
        <w:t xml:space="preserve"> process of collecting data is fraught with </w:t>
      </w:r>
      <w:r>
        <w:rPr>
          <w:spacing w:val="-3"/>
          <w:w w:val="110"/>
        </w:rPr>
        <w:t xml:space="preserve">error. </w:t>
      </w:r>
      <w:r>
        <w:rPr>
          <w:w w:val="110"/>
        </w:rPr>
        <w:t xml:space="preserve">First of all, there is no such thing as an exact measurement—all results contain a </w:t>
      </w:r>
      <w:proofErr w:type="gramStart"/>
      <w:r>
        <w:rPr>
          <w:w w:val="110"/>
        </w:rPr>
        <w:t>certain  unavoidable</w:t>
      </w:r>
      <w:proofErr w:type="gramEnd"/>
      <w:r>
        <w:rPr>
          <w:w w:val="110"/>
        </w:rPr>
        <w:t xml:space="preserve">  fudge  factor called </w:t>
      </w:r>
      <w:r>
        <w:rPr>
          <w:spacing w:val="-3"/>
          <w:w w:val="110"/>
        </w:rPr>
        <w:t xml:space="preserve">error, </w:t>
      </w:r>
      <w:r>
        <w:rPr>
          <w:w w:val="110"/>
        </w:rPr>
        <w:t xml:space="preserve">the result of living in an imperfect, imprecise world. </w:t>
      </w:r>
      <w:proofErr w:type="gramStart"/>
      <w:r>
        <w:rPr>
          <w:w w:val="110"/>
        </w:rPr>
        <w:t>Then  there’s</w:t>
      </w:r>
      <w:proofErr w:type="gramEnd"/>
      <w:r>
        <w:rPr>
          <w:w w:val="110"/>
        </w:rPr>
        <w:t xml:space="preserve"> the possibility of a systematic </w:t>
      </w:r>
      <w:r>
        <w:rPr>
          <w:spacing w:val="-3"/>
          <w:w w:val="110"/>
        </w:rPr>
        <w:t xml:space="preserve">error,  </w:t>
      </w:r>
      <w:r>
        <w:rPr>
          <w:w w:val="110"/>
        </w:rPr>
        <w:t>a flaw in a measuring device    or method that skews the data one way or another. Uncontrolled variables can play evil tricks on data, too; these a</w:t>
      </w:r>
      <w:r>
        <w:rPr>
          <w:w w:val="110"/>
        </w:rPr>
        <w:t xml:space="preserve">re factors that influence results     but haven’t been </w:t>
      </w:r>
      <w:proofErr w:type="gramStart"/>
      <w:r>
        <w:rPr>
          <w:w w:val="110"/>
        </w:rPr>
        <w:t>taken into account</w:t>
      </w:r>
      <w:proofErr w:type="gramEnd"/>
      <w:r>
        <w:rPr>
          <w:w w:val="110"/>
        </w:rPr>
        <w:t>, possibly because no one even knows about</w:t>
      </w:r>
      <w:r>
        <w:rPr>
          <w:spacing w:val="-3"/>
          <w:w w:val="110"/>
        </w:rPr>
        <w:t xml:space="preserve"> </w:t>
      </w:r>
      <w:r>
        <w:rPr>
          <w:w w:val="110"/>
        </w:rPr>
        <w:t>them.</w:t>
      </w:r>
    </w:p>
    <w:p w:rsidR="00CF2D0F" w:rsidRDefault="00CF2D0F">
      <w:pPr>
        <w:pStyle w:val="BodyText"/>
        <w:spacing w:before="5"/>
        <w:rPr>
          <w:sz w:val="18"/>
        </w:rPr>
      </w:pPr>
    </w:p>
    <w:p w:rsidR="00CF2D0F" w:rsidRDefault="00BF3A8E">
      <w:pPr>
        <w:pStyle w:val="BodyText"/>
        <w:spacing w:before="1" w:line="324" w:lineRule="auto"/>
        <w:ind w:left="1624" w:right="2488"/>
      </w:pPr>
      <w:proofErr w:type="gramStart"/>
      <w:r>
        <w:rPr>
          <w:w w:val="115"/>
        </w:rPr>
        <w:t>So</w:t>
      </w:r>
      <w:proofErr w:type="gramEnd"/>
      <w:r>
        <w:rPr>
          <w:spacing w:val="-11"/>
          <w:w w:val="115"/>
        </w:rPr>
        <w:t xml:space="preserve"> </w:t>
      </w:r>
      <w:r>
        <w:rPr>
          <w:w w:val="115"/>
        </w:rPr>
        <w:t>ask</w:t>
      </w:r>
      <w:r>
        <w:rPr>
          <w:spacing w:val="-11"/>
          <w:w w:val="115"/>
        </w:rPr>
        <w:t xml:space="preserve"> </w:t>
      </w:r>
      <w:r>
        <w:rPr>
          <w:w w:val="115"/>
        </w:rPr>
        <w:t>yourself:</w:t>
      </w:r>
      <w:r>
        <w:rPr>
          <w:spacing w:val="-10"/>
          <w:w w:val="115"/>
        </w:rPr>
        <w:t xml:space="preserve"> </w:t>
      </w:r>
      <w:r>
        <w:rPr>
          <w:w w:val="115"/>
        </w:rPr>
        <w:t>What</w:t>
      </w:r>
      <w:r>
        <w:rPr>
          <w:spacing w:val="-11"/>
          <w:w w:val="115"/>
        </w:rPr>
        <w:t xml:space="preserve"> </w:t>
      </w:r>
      <w:r>
        <w:rPr>
          <w:w w:val="115"/>
        </w:rPr>
        <w:t>methods</w:t>
      </w:r>
      <w:r>
        <w:rPr>
          <w:spacing w:val="-10"/>
          <w:w w:val="115"/>
        </w:rPr>
        <w:t xml:space="preserve"> </w:t>
      </w:r>
      <w:r>
        <w:rPr>
          <w:w w:val="115"/>
        </w:rPr>
        <w:t>were</w:t>
      </w:r>
      <w:r>
        <w:rPr>
          <w:spacing w:val="-11"/>
          <w:w w:val="115"/>
        </w:rPr>
        <w:t xml:space="preserve"> </w:t>
      </w:r>
      <w:r>
        <w:rPr>
          <w:w w:val="115"/>
        </w:rPr>
        <w:t>used</w:t>
      </w:r>
      <w:r>
        <w:rPr>
          <w:spacing w:val="-10"/>
          <w:w w:val="115"/>
        </w:rPr>
        <w:t xml:space="preserve"> </w:t>
      </w:r>
      <w:r>
        <w:rPr>
          <w:w w:val="115"/>
        </w:rPr>
        <w:t>to</w:t>
      </w:r>
      <w:r>
        <w:rPr>
          <w:spacing w:val="-11"/>
          <w:w w:val="115"/>
        </w:rPr>
        <w:t xml:space="preserve"> </w:t>
      </w:r>
      <w:r>
        <w:rPr>
          <w:w w:val="115"/>
        </w:rPr>
        <w:t>collect</w:t>
      </w:r>
      <w:r>
        <w:rPr>
          <w:spacing w:val="-10"/>
          <w:w w:val="115"/>
        </w:rPr>
        <w:t xml:space="preserve"> </w:t>
      </w:r>
      <w:r>
        <w:rPr>
          <w:w w:val="115"/>
        </w:rPr>
        <w:t>the</w:t>
      </w:r>
      <w:r>
        <w:rPr>
          <w:spacing w:val="-11"/>
          <w:w w:val="115"/>
        </w:rPr>
        <w:t xml:space="preserve"> </w:t>
      </w:r>
      <w:r>
        <w:rPr>
          <w:w w:val="115"/>
        </w:rPr>
        <w:t>evidence</w:t>
      </w:r>
      <w:r>
        <w:rPr>
          <w:spacing w:val="-11"/>
          <w:w w:val="115"/>
        </w:rPr>
        <w:t xml:space="preserve"> </w:t>
      </w:r>
      <w:r>
        <w:rPr>
          <w:w w:val="115"/>
        </w:rPr>
        <w:t>for</w:t>
      </w:r>
      <w:r>
        <w:rPr>
          <w:spacing w:val="-10"/>
          <w:w w:val="115"/>
        </w:rPr>
        <w:t xml:space="preserve"> </w:t>
      </w:r>
      <w:r>
        <w:rPr>
          <w:w w:val="115"/>
        </w:rPr>
        <w:t>this claim?</w:t>
      </w:r>
      <w:r>
        <w:rPr>
          <w:spacing w:val="-15"/>
          <w:w w:val="115"/>
        </w:rPr>
        <w:t xml:space="preserve"> </w:t>
      </w:r>
      <w:r>
        <w:rPr>
          <w:w w:val="115"/>
        </w:rPr>
        <w:t>Are</w:t>
      </w:r>
      <w:r>
        <w:rPr>
          <w:spacing w:val="-15"/>
          <w:w w:val="115"/>
        </w:rPr>
        <w:t xml:space="preserve"> </w:t>
      </w:r>
      <w:r>
        <w:rPr>
          <w:w w:val="115"/>
        </w:rPr>
        <w:t>the</w:t>
      </w:r>
      <w:r>
        <w:rPr>
          <w:spacing w:val="-15"/>
          <w:w w:val="115"/>
        </w:rPr>
        <w:t xml:space="preserve"> </w:t>
      </w:r>
      <w:r>
        <w:rPr>
          <w:w w:val="115"/>
        </w:rPr>
        <w:t>methods</w:t>
      </w:r>
      <w:r>
        <w:rPr>
          <w:spacing w:val="-14"/>
          <w:w w:val="115"/>
        </w:rPr>
        <w:t xml:space="preserve"> </w:t>
      </w:r>
      <w:r>
        <w:rPr>
          <w:w w:val="115"/>
        </w:rPr>
        <w:t>even</w:t>
      </w:r>
      <w:r>
        <w:rPr>
          <w:spacing w:val="-15"/>
          <w:w w:val="115"/>
        </w:rPr>
        <w:t xml:space="preserve"> </w:t>
      </w:r>
      <w:r>
        <w:rPr>
          <w:w w:val="115"/>
        </w:rPr>
        <w:t>explained?</w:t>
      </w:r>
      <w:r>
        <w:rPr>
          <w:spacing w:val="-15"/>
          <w:w w:val="115"/>
        </w:rPr>
        <w:t xml:space="preserve"> </w:t>
      </w:r>
      <w:r>
        <w:rPr>
          <w:w w:val="115"/>
        </w:rPr>
        <w:t>Be</w:t>
      </w:r>
      <w:r>
        <w:rPr>
          <w:spacing w:val="-14"/>
          <w:w w:val="115"/>
        </w:rPr>
        <w:t xml:space="preserve"> </w:t>
      </w:r>
      <w:r>
        <w:rPr>
          <w:w w:val="115"/>
        </w:rPr>
        <w:t>warned</w:t>
      </w:r>
      <w:r>
        <w:rPr>
          <w:spacing w:val="-15"/>
          <w:w w:val="115"/>
        </w:rPr>
        <w:t xml:space="preserve"> </w:t>
      </w:r>
      <w:r>
        <w:rPr>
          <w:w w:val="115"/>
        </w:rPr>
        <w:t>that</w:t>
      </w:r>
      <w:r>
        <w:rPr>
          <w:spacing w:val="-15"/>
          <w:w w:val="115"/>
        </w:rPr>
        <w:t xml:space="preserve"> </w:t>
      </w:r>
      <w:r>
        <w:rPr>
          <w:w w:val="115"/>
        </w:rPr>
        <w:t>even</w:t>
      </w:r>
      <w:r>
        <w:rPr>
          <w:spacing w:val="-14"/>
          <w:w w:val="115"/>
        </w:rPr>
        <w:t xml:space="preserve"> </w:t>
      </w:r>
      <w:r>
        <w:rPr>
          <w:w w:val="115"/>
        </w:rPr>
        <w:t>m</w:t>
      </w:r>
      <w:r>
        <w:rPr>
          <w:w w:val="115"/>
        </w:rPr>
        <w:t>ethods that</w:t>
      </w:r>
      <w:r>
        <w:rPr>
          <w:spacing w:val="-21"/>
          <w:w w:val="115"/>
        </w:rPr>
        <w:t xml:space="preserve"> </w:t>
      </w:r>
      <w:r>
        <w:rPr>
          <w:w w:val="115"/>
        </w:rPr>
        <w:t>seem</w:t>
      </w:r>
      <w:r>
        <w:rPr>
          <w:spacing w:val="-20"/>
          <w:w w:val="115"/>
        </w:rPr>
        <w:t xml:space="preserve"> </w:t>
      </w:r>
      <w:r>
        <w:rPr>
          <w:w w:val="115"/>
        </w:rPr>
        <w:t>reasonable</w:t>
      </w:r>
      <w:r>
        <w:rPr>
          <w:spacing w:val="-21"/>
          <w:w w:val="115"/>
        </w:rPr>
        <w:t xml:space="preserve"> </w:t>
      </w:r>
      <w:r>
        <w:rPr>
          <w:w w:val="115"/>
        </w:rPr>
        <w:t>may</w:t>
      </w:r>
      <w:r>
        <w:rPr>
          <w:spacing w:val="-20"/>
          <w:w w:val="115"/>
        </w:rPr>
        <w:t xml:space="preserve"> </w:t>
      </w:r>
      <w:r>
        <w:rPr>
          <w:w w:val="115"/>
        </w:rPr>
        <w:t>rest</w:t>
      </w:r>
      <w:r>
        <w:rPr>
          <w:spacing w:val="-21"/>
          <w:w w:val="115"/>
        </w:rPr>
        <w:t xml:space="preserve"> </w:t>
      </w:r>
      <w:r>
        <w:rPr>
          <w:w w:val="115"/>
        </w:rPr>
        <w:t>on</w:t>
      </w:r>
      <w:r>
        <w:rPr>
          <w:spacing w:val="-20"/>
          <w:w w:val="115"/>
        </w:rPr>
        <w:t xml:space="preserve"> </w:t>
      </w:r>
      <w:r>
        <w:rPr>
          <w:w w:val="115"/>
        </w:rPr>
        <w:t>false</w:t>
      </w:r>
      <w:r>
        <w:rPr>
          <w:spacing w:val="-21"/>
          <w:w w:val="115"/>
        </w:rPr>
        <w:t xml:space="preserve"> </w:t>
      </w:r>
      <w:r>
        <w:rPr>
          <w:w w:val="115"/>
        </w:rPr>
        <w:t>assumptions.</w:t>
      </w:r>
      <w:r>
        <w:rPr>
          <w:spacing w:val="-20"/>
          <w:w w:val="115"/>
        </w:rPr>
        <w:t xml:space="preserve"> </w:t>
      </w:r>
      <w:r>
        <w:rPr>
          <w:w w:val="115"/>
        </w:rPr>
        <w:t>One</w:t>
      </w:r>
      <w:r>
        <w:rPr>
          <w:spacing w:val="-21"/>
          <w:w w:val="115"/>
        </w:rPr>
        <w:t xml:space="preserve"> </w:t>
      </w:r>
      <w:r>
        <w:rPr>
          <w:w w:val="115"/>
        </w:rPr>
        <w:t>hundred</w:t>
      </w:r>
      <w:r>
        <w:rPr>
          <w:spacing w:val="-21"/>
          <w:w w:val="115"/>
        </w:rPr>
        <w:t xml:space="preserve"> </w:t>
      </w:r>
      <w:r>
        <w:rPr>
          <w:w w:val="115"/>
        </w:rPr>
        <w:t>years ago, scientists perfected methods of estimating human intelligence by measuring the volume of a person's brain cavity. The method of measurement was fine, but the underlying assum</w:t>
      </w:r>
      <w:r>
        <w:rPr>
          <w:w w:val="115"/>
        </w:rPr>
        <w:t>ption—that brain size predicts intelligence—was</w:t>
      </w:r>
      <w:r>
        <w:rPr>
          <w:spacing w:val="-14"/>
          <w:w w:val="115"/>
        </w:rPr>
        <w:t xml:space="preserve"> </w:t>
      </w:r>
      <w:r>
        <w:rPr>
          <w:w w:val="115"/>
        </w:rPr>
        <w:t>bogus.</w:t>
      </w:r>
    </w:p>
    <w:p w:rsidR="00CF2D0F" w:rsidRDefault="00CF2D0F">
      <w:pPr>
        <w:spacing w:line="324" w:lineRule="auto"/>
        <w:sectPr w:rsidR="00CF2D0F">
          <w:pgSz w:w="12240" w:h="15840"/>
          <w:pgMar w:top="540" w:right="140" w:bottom="280" w:left="1720" w:header="720" w:footer="720" w:gutter="0"/>
          <w:cols w:space="720"/>
        </w:sectPr>
      </w:pPr>
    </w:p>
    <w:p w:rsidR="00CF2D0F" w:rsidRDefault="00BF3A8E">
      <w:pPr>
        <w:pStyle w:val="BodyText"/>
        <w:ind w:left="1624"/>
        <w:rPr>
          <w:sz w:val="20"/>
        </w:rPr>
      </w:pPr>
      <w:r>
        <w:rPr>
          <w:noProof/>
          <w:sz w:val="20"/>
        </w:rPr>
        <w:lastRenderedPageBreak/>
        <w:drawing>
          <wp:inline distT="0" distB="0" distL="0" distR="0">
            <wp:extent cx="3883366" cy="3394710"/>
            <wp:effectExtent l="0" t="0" r="0" b="0"/>
            <wp:docPr id="11" name="image8.png" descr="Image of Newspaper headline that reads &quot;Unicorn Fossil Found in Germany&quot; Side caption reads &quot;Except it's really a mixture of bones from a cow and a mountain goa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8.png"/>
                    <pic:cNvPicPr/>
                  </pic:nvPicPr>
                  <pic:blipFill>
                    <a:blip r:embed="rId15" cstate="print"/>
                    <a:stretch>
                      <a:fillRect/>
                    </a:stretch>
                  </pic:blipFill>
                  <pic:spPr>
                    <a:xfrm>
                      <a:off x="0" y="0"/>
                      <a:ext cx="3883366" cy="3394710"/>
                    </a:xfrm>
                    <a:prstGeom prst="rect">
                      <a:avLst/>
                    </a:prstGeom>
                  </pic:spPr>
                </pic:pic>
              </a:graphicData>
            </a:graphic>
          </wp:inline>
        </w:drawing>
      </w:r>
    </w:p>
    <w:p w:rsidR="00CF2D0F" w:rsidRDefault="00CF2D0F">
      <w:pPr>
        <w:pStyle w:val="BodyText"/>
        <w:rPr>
          <w:sz w:val="20"/>
        </w:rPr>
      </w:pPr>
    </w:p>
    <w:p w:rsidR="00CF2D0F" w:rsidRDefault="00BF3A8E">
      <w:pPr>
        <w:pStyle w:val="Heading1"/>
        <w:numPr>
          <w:ilvl w:val="0"/>
          <w:numId w:val="1"/>
        </w:numPr>
        <w:tabs>
          <w:tab w:val="left" w:pos="2091"/>
        </w:tabs>
        <w:spacing w:before="200" w:line="247" w:lineRule="auto"/>
        <w:ind w:left="1624" w:right="2477" w:firstLine="0"/>
      </w:pPr>
      <w:r>
        <w:t>Is</w:t>
      </w:r>
      <w:r>
        <w:rPr>
          <w:spacing w:val="-61"/>
        </w:rPr>
        <w:t xml:space="preserve"> </w:t>
      </w:r>
      <w:r>
        <w:t>there</w:t>
      </w:r>
      <w:r>
        <w:rPr>
          <w:spacing w:val="-61"/>
        </w:rPr>
        <w:t xml:space="preserve"> </w:t>
      </w:r>
      <w:r>
        <w:t>anything</w:t>
      </w:r>
      <w:r>
        <w:rPr>
          <w:spacing w:val="-61"/>
        </w:rPr>
        <w:t xml:space="preserve"> </w:t>
      </w:r>
      <w:r>
        <w:t>(or</w:t>
      </w:r>
      <w:r>
        <w:rPr>
          <w:spacing w:val="-61"/>
        </w:rPr>
        <w:t xml:space="preserve"> </w:t>
      </w:r>
      <w:r>
        <w:t>anyone)</w:t>
      </w:r>
      <w:r>
        <w:rPr>
          <w:spacing w:val="-61"/>
        </w:rPr>
        <w:t xml:space="preserve"> </w:t>
      </w:r>
      <w:r>
        <w:rPr>
          <w:spacing w:val="-9"/>
        </w:rPr>
        <w:t xml:space="preserve">to </w:t>
      </w:r>
      <w:r>
        <w:t>back up this</w:t>
      </w:r>
      <w:r>
        <w:rPr>
          <w:spacing w:val="-80"/>
        </w:rPr>
        <w:t xml:space="preserve"> </w:t>
      </w:r>
      <w:r>
        <w:rPr>
          <w:spacing w:val="-3"/>
        </w:rPr>
        <w:t>claim?</w:t>
      </w:r>
    </w:p>
    <w:p w:rsidR="00CF2D0F" w:rsidRDefault="00BF3A8E">
      <w:pPr>
        <w:pStyle w:val="BodyText"/>
        <w:spacing w:before="257" w:line="324" w:lineRule="auto"/>
        <w:ind w:left="1624" w:right="2607"/>
      </w:pPr>
      <w:r>
        <w:rPr>
          <w:w w:val="115"/>
        </w:rPr>
        <w:t>No</w:t>
      </w:r>
      <w:r>
        <w:rPr>
          <w:spacing w:val="-20"/>
          <w:w w:val="115"/>
        </w:rPr>
        <w:t xml:space="preserve"> </w:t>
      </w:r>
      <w:r>
        <w:rPr>
          <w:w w:val="115"/>
        </w:rPr>
        <w:t>one—not</w:t>
      </w:r>
      <w:r>
        <w:rPr>
          <w:spacing w:val="-20"/>
          <w:w w:val="115"/>
        </w:rPr>
        <w:t xml:space="preserve"> </w:t>
      </w:r>
      <w:r>
        <w:rPr>
          <w:w w:val="115"/>
        </w:rPr>
        <w:t>even</w:t>
      </w:r>
      <w:r>
        <w:rPr>
          <w:spacing w:val="-20"/>
          <w:w w:val="115"/>
        </w:rPr>
        <w:t xml:space="preserve"> </w:t>
      </w:r>
      <w:r>
        <w:rPr>
          <w:w w:val="115"/>
        </w:rPr>
        <w:t>an</w:t>
      </w:r>
      <w:r>
        <w:rPr>
          <w:spacing w:val="-19"/>
          <w:w w:val="115"/>
        </w:rPr>
        <w:t xml:space="preserve"> </w:t>
      </w:r>
      <w:r>
        <w:rPr>
          <w:w w:val="115"/>
        </w:rPr>
        <w:t>astrophysicist—works</w:t>
      </w:r>
      <w:r>
        <w:rPr>
          <w:spacing w:val="-20"/>
          <w:w w:val="115"/>
        </w:rPr>
        <w:t xml:space="preserve"> </w:t>
      </w:r>
      <w:r>
        <w:rPr>
          <w:w w:val="115"/>
        </w:rPr>
        <w:t>in</w:t>
      </w:r>
      <w:r>
        <w:rPr>
          <w:spacing w:val="-20"/>
          <w:w w:val="115"/>
        </w:rPr>
        <w:t xml:space="preserve"> </w:t>
      </w:r>
      <w:r>
        <w:rPr>
          <w:w w:val="115"/>
        </w:rPr>
        <w:t>a</w:t>
      </w:r>
      <w:r>
        <w:rPr>
          <w:spacing w:val="-20"/>
          <w:w w:val="115"/>
        </w:rPr>
        <w:t xml:space="preserve"> </w:t>
      </w:r>
      <w:r>
        <w:rPr>
          <w:w w:val="115"/>
        </w:rPr>
        <w:t>void.</w:t>
      </w:r>
      <w:r>
        <w:rPr>
          <w:spacing w:val="-19"/>
          <w:w w:val="115"/>
        </w:rPr>
        <w:t xml:space="preserve"> </w:t>
      </w:r>
      <w:r>
        <w:rPr>
          <w:w w:val="115"/>
        </w:rPr>
        <w:t>All</w:t>
      </w:r>
      <w:r>
        <w:rPr>
          <w:spacing w:val="-20"/>
          <w:w w:val="115"/>
        </w:rPr>
        <w:t xml:space="preserve"> </w:t>
      </w:r>
      <w:r>
        <w:rPr>
          <w:w w:val="115"/>
        </w:rPr>
        <w:t>research</w:t>
      </w:r>
      <w:r>
        <w:rPr>
          <w:spacing w:val="-20"/>
          <w:w w:val="115"/>
        </w:rPr>
        <w:t xml:space="preserve"> </w:t>
      </w:r>
      <w:r>
        <w:rPr>
          <w:w w:val="115"/>
        </w:rPr>
        <w:t>takes place in the context of what we currently believe to be true, and this context can either lend credibility to a claim or erode it. The newer</w:t>
      </w:r>
      <w:r>
        <w:rPr>
          <w:spacing w:val="-26"/>
          <w:w w:val="115"/>
        </w:rPr>
        <w:t xml:space="preserve"> </w:t>
      </w:r>
      <w:r>
        <w:rPr>
          <w:w w:val="115"/>
        </w:rPr>
        <w:t>and stranger</w:t>
      </w:r>
      <w:r>
        <w:rPr>
          <w:spacing w:val="-6"/>
          <w:w w:val="115"/>
        </w:rPr>
        <w:t xml:space="preserve"> </w:t>
      </w:r>
      <w:r>
        <w:rPr>
          <w:w w:val="115"/>
        </w:rPr>
        <w:t>the</w:t>
      </w:r>
      <w:r>
        <w:rPr>
          <w:spacing w:val="-6"/>
          <w:w w:val="115"/>
        </w:rPr>
        <w:t xml:space="preserve"> </w:t>
      </w:r>
      <w:r>
        <w:rPr>
          <w:w w:val="115"/>
        </w:rPr>
        <w:t>result,</w:t>
      </w:r>
      <w:r>
        <w:rPr>
          <w:spacing w:val="-6"/>
          <w:w w:val="115"/>
        </w:rPr>
        <w:t xml:space="preserve"> </w:t>
      </w:r>
      <w:r>
        <w:rPr>
          <w:w w:val="115"/>
        </w:rPr>
        <w:t>the</w:t>
      </w:r>
      <w:r>
        <w:rPr>
          <w:spacing w:val="-6"/>
          <w:w w:val="115"/>
        </w:rPr>
        <w:t xml:space="preserve"> </w:t>
      </w:r>
      <w:r>
        <w:rPr>
          <w:w w:val="115"/>
        </w:rPr>
        <w:t>greater</w:t>
      </w:r>
      <w:r>
        <w:rPr>
          <w:spacing w:val="-5"/>
          <w:w w:val="115"/>
        </w:rPr>
        <w:t xml:space="preserve"> </w:t>
      </w:r>
      <w:r>
        <w:rPr>
          <w:w w:val="115"/>
        </w:rPr>
        <w:t>the</w:t>
      </w:r>
      <w:r>
        <w:rPr>
          <w:spacing w:val="-6"/>
          <w:w w:val="115"/>
        </w:rPr>
        <w:t xml:space="preserve"> </w:t>
      </w:r>
      <w:r>
        <w:rPr>
          <w:w w:val="115"/>
        </w:rPr>
        <w:t>burden</w:t>
      </w:r>
      <w:r>
        <w:rPr>
          <w:spacing w:val="-5"/>
          <w:w w:val="115"/>
        </w:rPr>
        <w:t xml:space="preserve"> </w:t>
      </w:r>
      <w:r>
        <w:rPr>
          <w:w w:val="115"/>
        </w:rPr>
        <w:t>of</w:t>
      </w:r>
      <w:r>
        <w:rPr>
          <w:spacing w:val="-6"/>
          <w:w w:val="115"/>
        </w:rPr>
        <w:t xml:space="preserve"> </w:t>
      </w:r>
      <w:r>
        <w:rPr>
          <w:spacing w:val="-3"/>
          <w:w w:val="115"/>
        </w:rPr>
        <w:t>proof.</w:t>
      </w:r>
    </w:p>
    <w:p w:rsidR="00CF2D0F" w:rsidRDefault="00CF2D0F">
      <w:pPr>
        <w:pStyle w:val="BodyText"/>
        <w:spacing w:before="8"/>
        <w:rPr>
          <w:sz w:val="18"/>
        </w:rPr>
      </w:pPr>
    </w:p>
    <w:p w:rsidR="00CF2D0F" w:rsidRDefault="00BF3A8E">
      <w:pPr>
        <w:pStyle w:val="BodyText"/>
        <w:spacing w:line="324" w:lineRule="auto"/>
        <w:ind w:left="1624" w:right="2718"/>
      </w:pPr>
      <w:r>
        <w:rPr>
          <w:w w:val="115"/>
        </w:rPr>
        <w:t>How</w:t>
      </w:r>
      <w:r>
        <w:rPr>
          <w:spacing w:val="-11"/>
          <w:w w:val="115"/>
        </w:rPr>
        <w:t xml:space="preserve"> </w:t>
      </w:r>
      <w:r>
        <w:rPr>
          <w:w w:val="115"/>
        </w:rPr>
        <w:t>does</w:t>
      </w:r>
      <w:r>
        <w:rPr>
          <w:spacing w:val="-10"/>
          <w:w w:val="115"/>
        </w:rPr>
        <w:t xml:space="preserve"> </w:t>
      </w:r>
      <w:r>
        <w:rPr>
          <w:w w:val="115"/>
        </w:rPr>
        <w:t>this</w:t>
      </w:r>
      <w:r>
        <w:rPr>
          <w:spacing w:val="-11"/>
          <w:w w:val="115"/>
        </w:rPr>
        <w:t xml:space="preserve"> </w:t>
      </w:r>
      <w:r>
        <w:rPr>
          <w:w w:val="115"/>
        </w:rPr>
        <w:t>claim</w:t>
      </w:r>
      <w:r>
        <w:rPr>
          <w:spacing w:val="-10"/>
          <w:w w:val="115"/>
        </w:rPr>
        <w:t xml:space="preserve"> </w:t>
      </w:r>
      <w:r>
        <w:rPr>
          <w:w w:val="115"/>
        </w:rPr>
        <w:t>compare</w:t>
      </w:r>
      <w:r>
        <w:rPr>
          <w:spacing w:val="-11"/>
          <w:w w:val="115"/>
        </w:rPr>
        <w:t xml:space="preserve"> </w:t>
      </w:r>
      <w:r>
        <w:rPr>
          <w:w w:val="115"/>
        </w:rPr>
        <w:t>to</w:t>
      </w:r>
      <w:r>
        <w:rPr>
          <w:spacing w:val="-10"/>
          <w:w w:val="115"/>
        </w:rPr>
        <w:t xml:space="preserve"> </w:t>
      </w:r>
      <w:r>
        <w:rPr>
          <w:w w:val="115"/>
        </w:rPr>
        <w:t>other</w:t>
      </w:r>
      <w:r>
        <w:rPr>
          <w:spacing w:val="-11"/>
          <w:w w:val="115"/>
        </w:rPr>
        <w:t xml:space="preserve"> </w:t>
      </w:r>
      <w:r>
        <w:rPr>
          <w:w w:val="115"/>
        </w:rPr>
        <w:t>studies</w:t>
      </w:r>
      <w:r>
        <w:rPr>
          <w:spacing w:val="-10"/>
          <w:w w:val="115"/>
        </w:rPr>
        <w:t xml:space="preserve"> </w:t>
      </w:r>
      <w:r>
        <w:rPr>
          <w:w w:val="115"/>
        </w:rPr>
        <w:t>on</w:t>
      </w:r>
      <w:r>
        <w:rPr>
          <w:spacing w:val="-11"/>
          <w:w w:val="115"/>
        </w:rPr>
        <w:t xml:space="preserve"> </w:t>
      </w:r>
      <w:r>
        <w:rPr>
          <w:w w:val="115"/>
        </w:rPr>
        <w:t>the</w:t>
      </w:r>
      <w:r>
        <w:rPr>
          <w:spacing w:val="-10"/>
          <w:w w:val="115"/>
        </w:rPr>
        <w:t xml:space="preserve"> </w:t>
      </w:r>
      <w:r>
        <w:rPr>
          <w:w w:val="115"/>
        </w:rPr>
        <w:t>same</w:t>
      </w:r>
      <w:r>
        <w:rPr>
          <w:spacing w:val="-11"/>
          <w:w w:val="115"/>
        </w:rPr>
        <w:t xml:space="preserve"> </w:t>
      </w:r>
      <w:r>
        <w:rPr>
          <w:w w:val="115"/>
        </w:rPr>
        <w:t>subject?</w:t>
      </w:r>
      <w:r>
        <w:rPr>
          <w:spacing w:val="-10"/>
          <w:w w:val="115"/>
        </w:rPr>
        <w:t xml:space="preserve"> </w:t>
      </w:r>
      <w:r>
        <w:rPr>
          <w:w w:val="115"/>
        </w:rPr>
        <w:t>Is there</w:t>
      </w:r>
      <w:r>
        <w:rPr>
          <w:spacing w:val="-10"/>
          <w:w w:val="115"/>
        </w:rPr>
        <w:t xml:space="preserve"> </w:t>
      </w:r>
      <w:r>
        <w:rPr>
          <w:w w:val="115"/>
        </w:rPr>
        <w:t>consensus</w:t>
      </w:r>
      <w:r>
        <w:rPr>
          <w:spacing w:val="-9"/>
          <w:w w:val="115"/>
        </w:rPr>
        <w:t xml:space="preserve"> </w:t>
      </w:r>
      <w:r>
        <w:rPr>
          <w:w w:val="115"/>
        </w:rPr>
        <w:t>in</w:t>
      </w:r>
      <w:r>
        <w:rPr>
          <w:spacing w:val="-9"/>
          <w:w w:val="115"/>
        </w:rPr>
        <w:t xml:space="preserve"> </w:t>
      </w:r>
      <w:r>
        <w:rPr>
          <w:w w:val="115"/>
        </w:rPr>
        <w:t>the</w:t>
      </w:r>
      <w:r>
        <w:rPr>
          <w:spacing w:val="-9"/>
          <w:w w:val="115"/>
        </w:rPr>
        <w:t xml:space="preserve"> </w:t>
      </w:r>
      <w:r>
        <w:rPr>
          <w:w w:val="115"/>
        </w:rPr>
        <w:t>field?</w:t>
      </w:r>
      <w:r>
        <w:rPr>
          <w:spacing w:val="-9"/>
          <w:w w:val="115"/>
        </w:rPr>
        <w:t xml:space="preserve"> </w:t>
      </w:r>
      <w:r>
        <w:rPr>
          <w:w w:val="115"/>
        </w:rPr>
        <w:t>Who</w:t>
      </w:r>
      <w:r>
        <w:rPr>
          <w:spacing w:val="-9"/>
          <w:w w:val="115"/>
        </w:rPr>
        <w:t xml:space="preserve"> </w:t>
      </w:r>
      <w:r>
        <w:rPr>
          <w:w w:val="115"/>
        </w:rPr>
        <w:t>disagrees,</w:t>
      </w:r>
      <w:r>
        <w:rPr>
          <w:spacing w:val="-9"/>
          <w:w w:val="115"/>
        </w:rPr>
        <w:t xml:space="preserve"> </w:t>
      </w:r>
      <w:r>
        <w:rPr>
          <w:w w:val="115"/>
        </w:rPr>
        <w:t>and</w:t>
      </w:r>
      <w:r>
        <w:rPr>
          <w:spacing w:val="-9"/>
          <w:w w:val="115"/>
        </w:rPr>
        <w:t xml:space="preserve"> </w:t>
      </w:r>
      <w:r>
        <w:rPr>
          <w:w w:val="115"/>
        </w:rPr>
        <w:t>why?</w:t>
      </w:r>
    </w:p>
    <w:p w:rsidR="00CF2D0F" w:rsidRDefault="00CF2D0F">
      <w:pPr>
        <w:pStyle w:val="BodyText"/>
        <w:spacing w:before="9"/>
        <w:rPr>
          <w:sz w:val="18"/>
        </w:rPr>
      </w:pPr>
    </w:p>
    <w:p w:rsidR="00CF2D0F" w:rsidRDefault="00BF3A8E">
      <w:pPr>
        <w:pStyle w:val="BodyText"/>
        <w:spacing w:line="324" w:lineRule="auto"/>
        <w:ind w:left="1624" w:right="2470"/>
      </w:pPr>
      <w:r>
        <w:rPr>
          <w:w w:val="115"/>
        </w:rPr>
        <w:t>Scientists</w:t>
      </w:r>
      <w:r>
        <w:rPr>
          <w:spacing w:val="-9"/>
          <w:w w:val="115"/>
        </w:rPr>
        <w:t xml:space="preserve"> </w:t>
      </w:r>
      <w:r>
        <w:rPr>
          <w:w w:val="115"/>
        </w:rPr>
        <w:t>form</w:t>
      </w:r>
      <w:r>
        <w:rPr>
          <w:spacing w:val="-9"/>
          <w:w w:val="115"/>
        </w:rPr>
        <w:t xml:space="preserve"> </w:t>
      </w:r>
      <w:r>
        <w:rPr>
          <w:w w:val="115"/>
        </w:rPr>
        <w:t>a</w:t>
      </w:r>
      <w:r>
        <w:rPr>
          <w:spacing w:val="-10"/>
          <w:w w:val="115"/>
        </w:rPr>
        <w:t xml:space="preserve"> </w:t>
      </w:r>
      <w:r>
        <w:rPr>
          <w:w w:val="115"/>
        </w:rPr>
        <w:t>community,</w:t>
      </w:r>
      <w:r>
        <w:rPr>
          <w:spacing w:val="-9"/>
          <w:w w:val="115"/>
        </w:rPr>
        <w:t xml:space="preserve"> </w:t>
      </w:r>
      <w:r>
        <w:rPr>
          <w:w w:val="115"/>
        </w:rPr>
        <w:t>and</w:t>
      </w:r>
      <w:r>
        <w:rPr>
          <w:spacing w:val="-9"/>
          <w:w w:val="115"/>
        </w:rPr>
        <w:t xml:space="preserve"> </w:t>
      </w:r>
      <w:r>
        <w:rPr>
          <w:w w:val="115"/>
        </w:rPr>
        <w:t>as</w:t>
      </w:r>
      <w:r>
        <w:rPr>
          <w:spacing w:val="-8"/>
          <w:w w:val="115"/>
        </w:rPr>
        <w:t xml:space="preserve"> </w:t>
      </w:r>
      <w:r>
        <w:rPr>
          <w:w w:val="115"/>
        </w:rPr>
        <w:t>in</w:t>
      </w:r>
      <w:r>
        <w:rPr>
          <w:spacing w:val="-8"/>
          <w:w w:val="115"/>
        </w:rPr>
        <w:t xml:space="preserve"> </w:t>
      </w:r>
      <w:r>
        <w:rPr>
          <w:w w:val="115"/>
        </w:rPr>
        <w:t>all</w:t>
      </w:r>
      <w:r>
        <w:rPr>
          <w:spacing w:val="-9"/>
          <w:w w:val="115"/>
        </w:rPr>
        <w:t xml:space="preserve"> </w:t>
      </w:r>
      <w:r>
        <w:rPr>
          <w:w w:val="115"/>
        </w:rPr>
        <w:t>communities,</w:t>
      </w:r>
      <w:r>
        <w:rPr>
          <w:spacing w:val="-9"/>
          <w:w w:val="115"/>
        </w:rPr>
        <w:t xml:space="preserve"> </w:t>
      </w:r>
      <w:r>
        <w:rPr>
          <w:w w:val="115"/>
        </w:rPr>
        <w:t>not</w:t>
      </w:r>
      <w:r>
        <w:rPr>
          <w:spacing w:val="-9"/>
          <w:w w:val="115"/>
        </w:rPr>
        <w:t xml:space="preserve"> </w:t>
      </w:r>
      <w:r>
        <w:rPr>
          <w:w w:val="115"/>
        </w:rPr>
        <w:t>everyone</w:t>
      </w:r>
      <w:r>
        <w:rPr>
          <w:spacing w:val="-9"/>
          <w:w w:val="115"/>
        </w:rPr>
        <w:t xml:space="preserve"> </w:t>
      </w:r>
      <w:r>
        <w:rPr>
          <w:w w:val="115"/>
        </w:rPr>
        <w:t>is in</w:t>
      </w:r>
      <w:r>
        <w:rPr>
          <w:spacing w:val="-14"/>
          <w:w w:val="115"/>
        </w:rPr>
        <w:t xml:space="preserve"> </w:t>
      </w:r>
      <w:r>
        <w:rPr>
          <w:w w:val="115"/>
        </w:rPr>
        <w:t>perfect</w:t>
      </w:r>
      <w:r>
        <w:rPr>
          <w:spacing w:val="-12"/>
          <w:w w:val="115"/>
        </w:rPr>
        <w:t xml:space="preserve"> </w:t>
      </w:r>
      <w:r>
        <w:rPr>
          <w:w w:val="115"/>
        </w:rPr>
        <w:t>agreement.</w:t>
      </w:r>
      <w:r>
        <w:rPr>
          <w:spacing w:val="-14"/>
          <w:w w:val="115"/>
        </w:rPr>
        <w:t xml:space="preserve"> </w:t>
      </w:r>
      <w:r>
        <w:rPr>
          <w:w w:val="115"/>
        </w:rPr>
        <w:t>Even</w:t>
      </w:r>
      <w:r>
        <w:rPr>
          <w:spacing w:val="-13"/>
          <w:w w:val="115"/>
        </w:rPr>
        <w:t xml:space="preserve"> </w:t>
      </w:r>
      <w:r>
        <w:rPr>
          <w:w w:val="115"/>
        </w:rPr>
        <w:t>so,</w:t>
      </w:r>
      <w:r>
        <w:rPr>
          <w:spacing w:val="-13"/>
          <w:w w:val="115"/>
        </w:rPr>
        <w:t xml:space="preserve"> </w:t>
      </w:r>
      <w:r>
        <w:rPr>
          <w:w w:val="115"/>
        </w:rPr>
        <w:t>if</w:t>
      </w:r>
      <w:r>
        <w:rPr>
          <w:spacing w:val="-14"/>
          <w:w w:val="115"/>
        </w:rPr>
        <w:t xml:space="preserve"> </w:t>
      </w:r>
      <w:r>
        <w:rPr>
          <w:w w:val="115"/>
        </w:rPr>
        <w:t>there’s</w:t>
      </w:r>
      <w:r>
        <w:rPr>
          <w:spacing w:val="-12"/>
          <w:w w:val="115"/>
        </w:rPr>
        <w:t xml:space="preserve"> </w:t>
      </w:r>
      <w:r>
        <w:rPr>
          <w:w w:val="115"/>
        </w:rPr>
        <w:t>one</w:t>
      </w:r>
      <w:r>
        <w:rPr>
          <w:spacing w:val="-13"/>
          <w:w w:val="115"/>
        </w:rPr>
        <w:t xml:space="preserve"> </w:t>
      </w:r>
      <w:r>
        <w:rPr>
          <w:w w:val="115"/>
        </w:rPr>
        <w:t>thing</w:t>
      </w:r>
      <w:r>
        <w:rPr>
          <w:spacing w:val="-14"/>
          <w:w w:val="115"/>
        </w:rPr>
        <w:t xml:space="preserve"> </w:t>
      </w:r>
      <w:r>
        <w:rPr>
          <w:w w:val="115"/>
        </w:rPr>
        <w:t>all</w:t>
      </w:r>
      <w:r>
        <w:rPr>
          <w:spacing w:val="-13"/>
          <w:w w:val="115"/>
        </w:rPr>
        <w:t xml:space="preserve"> </w:t>
      </w:r>
      <w:r>
        <w:rPr>
          <w:w w:val="115"/>
        </w:rPr>
        <w:t>scientists</w:t>
      </w:r>
      <w:r>
        <w:rPr>
          <w:spacing w:val="-12"/>
          <w:w w:val="115"/>
        </w:rPr>
        <w:t xml:space="preserve"> </w:t>
      </w:r>
      <w:r>
        <w:rPr>
          <w:w w:val="115"/>
        </w:rPr>
        <w:t>agree</w:t>
      </w:r>
      <w:r>
        <w:rPr>
          <w:spacing w:val="-14"/>
          <w:w w:val="115"/>
        </w:rPr>
        <w:t xml:space="preserve"> </w:t>
      </w:r>
      <w:r>
        <w:rPr>
          <w:w w:val="115"/>
        </w:rPr>
        <w:t xml:space="preserve">on </w:t>
      </w:r>
      <w:proofErr w:type="spellStart"/>
      <w:proofErr w:type="gramStart"/>
      <w:r>
        <w:rPr>
          <w:spacing w:val="-3"/>
          <w:w w:val="115"/>
        </w:rPr>
        <w:t>it’s</w:t>
      </w:r>
      <w:proofErr w:type="spellEnd"/>
      <w:proofErr w:type="gramEnd"/>
      <w:r>
        <w:rPr>
          <w:spacing w:val="-3"/>
          <w:w w:val="115"/>
        </w:rPr>
        <w:t xml:space="preserve"> </w:t>
      </w:r>
      <w:r>
        <w:rPr>
          <w:w w:val="115"/>
        </w:rPr>
        <w:t xml:space="preserve">reproducibility. </w:t>
      </w:r>
      <w:r>
        <w:rPr>
          <w:spacing w:val="-4"/>
          <w:w w:val="115"/>
        </w:rPr>
        <w:t xml:space="preserve">For </w:t>
      </w:r>
      <w:r>
        <w:rPr>
          <w:w w:val="115"/>
        </w:rPr>
        <w:t>one person’s research to be believable, other people</w:t>
      </w:r>
      <w:r>
        <w:rPr>
          <w:spacing w:val="-11"/>
          <w:w w:val="115"/>
        </w:rPr>
        <w:t xml:space="preserve"> </w:t>
      </w:r>
      <w:r>
        <w:rPr>
          <w:w w:val="115"/>
        </w:rPr>
        <w:t>using</w:t>
      </w:r>
      <w:r>
        <w:rPr>
          <w:spacing w:val="-10"/>
          <w:w w:val="115"/>
        </w:rPr>
        <w:t xml:space="preserve"> </w:t>
      </w:r>
      <w:r>
        <w:rPr>
          <w:w w:val="115"/>
        </w:rPr>
        <w:t>the</w:t>
      </w:r>
      <w:r>
        <w:rPr>
          <w:spacing w:val="-10"/>
          <w:w w:val="115"/>
        </w:rPr>
        <w:t xml:space="preserve"> </w:t>
      </w:r>
      <w:r>
        <w:rPr>
          <w:w w:val="115"/>
        </w:rPr>
        <w:t>same</w:t>
      </w:r>
      <w:r>
        <w:rPr>
          <w:spacing w:val="-11"/>
          <w:w w:val="115"/>
        </w:rPr>
        <w:t xml:space="preserve"> </w:t>
      </w:r>
      <w:r>
        <w:rPr>
          <w:w w:val="115"/>
        </w:rPr>
        <w:t>tools</w:t>
      </w:r>
      <w:r>
        <w:rPr>
          <w:spacing w:val="-9"/>
          <w:w w:val="115"/>
        </w:rPr>
        <w:t xml:space="preserve"> </w:t>
      </w:r>
      <w:r>
        <w:rPr>
          <w:w w:val="115"/>
        </w:rPr>
        <w:t>or</w:t>
      </w:r>
      <w:r>
        <w:rPr>
          <w:spacing w:val="-10"/>
          <w:w w:val="115"/>
        </w:rPr>
        <w:t xml:space="preserve"> </w:t>
      </w:r>
      <w:r>
        <w:rPr>
          <w:w w:val="115"/>
        </w:rPr>
        <w:t>techniques</w:t>
      </w:r>
      <w:r>
        <w:rPr>
          <w:spacing w:val="-9"/>
          <w:w w:val="115"/>
        </w:rPr>
        <w:t xml:space="preserve"> </w:t>
      </w:r>
      <w:r>
        <w:rPr>
          <w:w w:val="115"/>
        </w:rPr>
        <w:t>must</w:t>
      </w:r>
      <w:r>
        <w:rPr>
          <w:spacing w:val="-9"/>
          <w:w w:val="115"/>
        </w:rPr>
        <w:t xml:space="preserve"> </w:t>
      </w:r>
      <w:r>
        <w:rPr>
          <w:w w:val="115"/>
        </w:rPr>
        <w:t>be</w:t>
      </w:r>
      <w:r>
        <w:rPr>
          <w:spacing w:val="-11"/>
          <w:w w:val="115"/>
        </w:rPr>
        <w:t xml:space="preserve"> </w:t>
      </w:r>
      <w:r>
        <w:rPr>
          <w:w w:val="115"/>
        </w:rPr>
        <w:t>able</w:t>
      </w:r>
      <w:r>
        <w:rPr>
          <w:spacing w:val="-10"/>
          <w:w w:val="115"/>
        </w:rPr>
        <w:t xml:space="preserve"> </w:t>
      </w:r>
      <w:r>
        <w:rPr>
          <w:w w:val="115"/>
        </w:rPr>
        <w:t>to</w:t>
      </w:r>
      <w:r>
        <w:rPr>
          <w:spacing w:val="-10"/>
          <w:w w:val="115"/>
        </w:rPr>
        <w:t xml:space="preserve"> </w:t>
      </w:r>
      <w:r>
        <w:rPr>
          <w:w w:val="115"/>
        </w:rPr>
        <w:t>produce</w:t>
      </w:r>
      <w:r>
        <w:rPr>
          <w:spacing w:val="-11"/>
          <w:w w:val="115"/>
        </w:rPr>
        <w:t xml:space="preserve"> </w:t>
      </w:r>
      <w:r>
        <w:rPr>
          <w:w w:val="115"/>
        </w:rPr>
        <w:t>the same</w:t>
      </w:r>
      <w:r>
        <w:rPr>
          <w:spacing w:val="-7"/>
          <w:w w:val="115"/>
        </w:rPr>
        <w:t xml:space="preserve"> </w:t>
      </w:r>
      <w:r>
        <w:rPr>
          <w:w w:val="115"/>
        </w:rPr>
        <w:t>result.</w:t>
      </w:r>
    </w:p>
    <w:p w:rsidR="00CF2D0F" w:rsidRDefault="00CF2D0F">
      <w:pPr>
        <w:pStyle w:val="BodyText"/>
        <w:spacing w:before="8"/>
        <w:rPr>
          <w:sz w:val="18"/>
        </w:rPr>
      </w:pPr>
    </w:p>
    <w:p w:rsidR="00CF2D0F" w:rsidRDefault="00BF3A8E">
      <w:pPr>
        <w:pStyle w:val="BodyText"/>
        <w:spacing w:line="324" w:lineRule="auto"/>
        <w:ind w:left="1624" w:right="2405"/>
      </w:pPr>
      <w:r>
        <w:rPr>
          <w:w w:val="115"/>
        </w:rPr>
        <w:t>Has anyone else in the field verified the result? If a researcher is using a new tool or technique, are t</w:t>
      </w:r>
      <w:r>
        <w:rPr>
          <w:w w:val="115"/>
        </w:rPr>
        <w:t>here other tools or techniques that can verify the result? Searching the Web for other articles on the same topic is an easy way to find a second opinion—and often a third and fourth, to boot.</w:t>
      </w:r>
    </w:p>
    <w:p w:rsidR="00CF2D0F" w:rsidRDefault="00CF2D0F">
      <w:pPr>
        <w:spacing w:line="324" w:lineRule="auto"/>
        <w:sectPr w:rsidR="00CF2D0F">
          <w:pgSz w:w="12240" w:h="15840"/>
          <w:pgMar w:top="560" w:right="140" w:bottom="280" w:left="1720" w:header="720" w:footer="720" w:gutter="0"/>
          <w:cols w:space="720"/>
        </w:sectPr>
      </w:pPr>
    </w:p>
    <w:p w:rsidR="00CF2D0F" w:rsidRDefault="00BF3A8E">
      <w:pPr>
        <w:pStyle w:val="BodyText"/>
        <w:ind w:left="1624"/>
        <w:rPr>
          <w:sz w:val="20"/>
        </w:rPr>
      </w:pPr>
      <w:r>
        <w:rPr>
          <w:noProof/>
          <w:sz w:val="20"/>
        </w:rPr>
        <w:lastRenderedPageBreak/>
        <w:drawing>
          <wp:inline distT="0" distB="0" distL="0" distR="0">
            <wp:extent cx="3883366" cy="3394710"/>
            <wp:effectExtent l="0" t="0" r="0" b="0"/>
            <wp:docPr id="13" name="image9.png" descr="Image of Newspaper headline that reads &quot;Extraterrestrials Blamed for Mysterious Patterns in What Field&quot; Side caption reads &quot;Or maybe it was a guy with a plank and some rop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9.png"/>
                    <pic:cNvPicPr/>
                  </pic:nvPicPr>
                  <pic:blipFill>
                    <a:blip r:embed="rId16" cstate="print"/>
                    <a:stretch>
                      <a:fillRect/>
                    </a:stretch>
                  </pic:blipFill>
                  <pic:spPr>
                    <a:xfrm>
                      <a:off x="0" y="0"/>
                      <a:ext cx="3883366" cy="3394710"/>
                    </a:xfrm>
                    <a:prstGeom prst="rect">
                      <a:avLst/>
                    </a:prstGeom>
                  </pic:spPr>
                </pic:pic>
              </a:graphicData>
            </a:graphic>
          </wp:inline>
        </w:drawing>
      </w:r>
    </w:p>
    <w:p w:rsidR="00CF2D0F" w:rsidRDefault="00CF2D0F">
      <w:pPr>
        <w:pStyle w:val="BodyText"/>
        <w:rPr>
          <w:sz w:val="20"/>
        </w:rPr>
      </w:pPr>
    </w:p>
    <w:p w:rsidR="00CF2D0F" w:rsidRDefault="00BF3A8E">
      <w:pPr>
        <w:pStyle w:val="Heading1"/>
        <w:numPr>
          <w:ilvl w:val="0"/>
          <w:numId w:val="1"/>
        </w:numPr>
        <w:tabs>
          <w:tab w:val="left" w:pos="2091"/>
        </w:tabs>
        <w:spacing w:before="200" w:line="247" w:lineRule="auto"/>
        <w:ind w:left="1624" w:right="4112" w:firstLine="0"/>
      </w:pPr>
      <w:r>
        <w:rPr>
          <w:w w:val="95"/>
        </w:rPr>
        <w:t>Could there be</w:t>
      </w:r>
      <w:r>
        <w:rPr>
          <w:spacing w:val="-87"/>
          <w:w w:val="95"/>
        </w:rPr>
        <w:t xml:space="preserve"> </w:t>
      </w:r>
      <w:r>
        <w:rPr>
          <w:spacing w:val="-3"/>
          <w:w w:val="95"/>
        </w:rPr>
        <w:t xml:space="preserve">another </w:t>
      </w:r>
      <w:r>
        <w:t>explanation?</w:t>
      </w:r>
    </w:p>
    <w:p w:rsidR="00CF2D0F" w:rsidRDefault="00BF3A8E">
      <w:pPr>
        <w:pStyle w:val="BodyText"/>
        <w:spacing w:before="257" w:line="324" w:lineRule="auto"/>
        <w:ind w:left="1624" w:right="2432"/>
      </w:pPr>
      <w:r>
        <w:rPr>
          <w:w w:val="120"/>
        </w:rPr>
        <w:t>Sometimes,</w:t>
      </w:r>
      <w:r>
        <w:rPr>
          <w:spacing w:val="-30"/>
          <w:w w:val="120"/>
        </w:rPr>
        <w:t xml:space="preserve"> </w:t>
      </w:r>
      <w:r>
        <w:rPr>
          <w:w w:val="120"/>
        </w:rPr>
        <w:t>it'</w:t>
      </w:r>
      <w:r>
        <w:rPr>
          <w:w w:val="120"/>
        </w:rPr>
        <w:t>s</w:t>
      </w:r>
      <w:r>
        <w:rPr>
          <w:spacing w:val="-29"/>
          <w:w w:val="120"/>
        </w:rPr>
        <w:t xml:space="preserve"> </w:t>
      </w:r>
      <w:r>
        <w:rPr>
          <w:w w:val="120"/>
        </w:rPr>
        <w:t>not</w:t>
      </w:r>
      <w:r>
        <w:rPr>
          <w:spacing w:val="-30"/>
          <w:w w:val="120"/>
        </w:rPr>
        <w:t xml:space="preserve"> </w:t>
      </w:r>
      <w:r>
        <w:rPr>
          <w:w w:val="120"/>
        </w:rPr>
        <w:t>the</w:t>
      </w:r>
      <w:r>
        <w:rPr>
          <w:spacing w:val="-29"/>
          <w:w w:val="120"/>
        </w:rPr>
        <w:t xml:space="preserve"> </w:t>
      </w:r>
      <w:r>
        <w:rPr>
          <w:w w:val="120"/>
        </w:rPr>
        <w:t>research</w:t>
      </w:r>
      <w:r>
        <w:rPr>
          <w:spacing w:val="-30"/>
          <w:w w:val="120"/>
        </w:rPr>
        <w:t xml:space="preserve"> </w:t>
      </w:r>
      <w:r>
        <w:rPr>
          <w:w w:val="120"/>
        </w:rPr>
        <w:t>methods</w:t>
      </w:r>
      <w:r>
        <w:rPr>
          <w:spacing w:val="-29"/>
          <w:w w:val="120"/>
        </w:rPr>
        <w:t xml:space="preserve"> </w:t>
      </w:r>
      <w:r>
        <w:rPr>
          <w:w w:val="120"/>
        </w:rPr>
        <w:t>or</w:t>
      </w:r>
      <w:r>
        <w:rPr>
          <w:spacing w:val="-29"/>
          <w:w w:val="120"/>
        </w:rPr>
        <w:t xml:space="preserve"> </w:t>
      </w:r>
      <w:r>
        <w:rPr>
          <w:w w:val="120"/>
        </w:rPr>
        <w:t>the</w:t>
      </w:r>
      <w:r>
        <w:rPr>
          <w:spacing w:val="-30"/>
          <w:w w:val="120"/>
        </w:rPr>
        <w:t xml:space="preserve"> </w:t>
      </w:r>
      <w:r>
        <w:rPr>
          <w:w w:val="120"/>
        </w:rPr>
        <w:t>data</w:t>
      </w:r>
      <w:r>
        <w:rPr>
          <w:spacing w:val="-29"/>
          <w:w w:val="120"/>
        </w:rPr>
        <w:t xml:space="preserve"> </w:t>
      </w:r>
      <w:r>
        <w:rPr>
          <w:w w:val="120"/>
        </w:rPr>
        <w:t>that</w:t>
      </w:r>
      <w:r>
        <w:rPr>
          <w:spacing w:val="-30"/>
          <w:w w:val="120"/>
        </w:rPr>
        <w:t xml:space="preserve"> </w:t>
      </w:r>
      <w:r>
        <w:rPr>
          <w:w w:val="120"/>
        </w:rPr>
        <w:t>are</w:t>
      </w:r>
      <w:r>
        <w:rPr>
          <w:spacing w:val="-29"/>
          <w:w w:val="120"/>
        </w:rPr>
        <w:t xml:space="preserve"> </w:t>
      </w:r>
      <w:r>
        <w:rPr>
          <w:w w:val="120"/>
        </w:rPr>
        <w:t>flawed,</w:t>
      </w:r>
      <w:r>
        <w:rPr>
          <w:spacing w:val="-29"/>
          <w:w w:val="120"/>
        </w:rPr>
        <w:t xml:space="preserve"> </w:t>
      </w:r>
      <w:r>
        <w:rPr>
          <w:w w:val="120"/>
        </w:rPr>
        <w:t>but the interpretation of the</w:t>
      </w:r>
      <w:r>
        <w:rPr>
          <w:spacing w:val="-36"/>
          <w:w w:val="120"/>
        </w:rPr>
        <w:t xml:space="preserve"> </w:t>
      </w:r>
      <w:r>
        <w:rPr>
          <w:w w:val="120"/>
        </w:rPr>
        <w:t>data.</w:t>
      </w:r>
    </w:p>
    <w:p w:rsidR="00CF2D0F" w:rsidRDefault="00CF2D0F">
      <w:pPr>
        <w:pStyle w:val="BodyText"/>
        <w:spacing w:before="9"/>
        <w:rPr>
          <w:sz w:val="18"/>
        </w:rPr>
      </w:pPr>
    </w:p>
    <w:p w:rsidR="00CF2D0F" w:rsidRDefault="00BF3A8E">
      <w:pPr>
        <w:pStyle w:val="BodyText"/>
        <w:spacing w:line="324" w:lineRule="auto"/>
        <w:ind w:left="1624" w:right="2397"/>
      </w:pPr>
      <w:r>
        <w:rPr>
          <w:spacing w:val="-3"/>
          <w:w w:val="120"/>
        </w:rPr>
        <w:t>It’s</w:t>
      </w:r>
      <w:r>
        <w:rPr>
          <w:spacing w:val="-27"/>
          <w:w w:val="120"/>
        </w:rPr>
        <w:t xml:space="preserve"> </w:t>
      </w:r>
      <w:r>
        <w:rPr>
          <w:w w:val="120"/>
        </w:rPr>
        <w:t>human</w:t>
      </w:r>
      <w:r>
        <w:rPr>
          <w:spacing w:val="-26"/>
          <w:w w:val="120"/>
        </w:rPr>
        <w:t xml:space="preserve"> </w:t>
      </w:r>
      <w:r>
        <w:rPr>
          <w:w w:val="120"/>
        </w:rPr>
        <w:t>nature</w:t>
      </w:r>
      <w:r>
        <w:rPr>
          <w:spacing w:val="-27"/>
          <w:w w:val="120"/>
        </w:rPr>
        <w:t xml:space="preserve"> </w:t>
      </w:r>
      <w:r>
        <w:rPr>
          <w:w w:val="120"/>
        </w:rPr>
        <w:t>to</w:t>
      </w:r>
      <w:r>
        <w:rPr>
          <w:spacing w:val="-26"/>
          <w:w w:val="120"/>
        </w:rPr>
        <w:t xml:space="preserve"> </w:t>
      </w:r>
      <w:r>
        <w:rPr>
          <w:w w:val="120"/>
        </w:rPr>
        <w:t>see</w:t>
      </w:r>
      <w:r>
        <w:rPr>
          <w:spacing w:val="-27"/>
          <w:w w:val="120"/>
        </w:rPr>
        <w:t xml:space="preserve"> </w:t>
      </w:r>
      <w:r>
        <w:rPr>
          <w:w w:val="120"/>
        </w:rPr>
        <w:t>what</w:t>
      </w:r>
      <w:r>
        <w:rPr>
          <w:spacing w:val="-26"/>
          <w:w w:val="120"/>
        </w:rPr>
        <w:t xml:space="preserve"> </w:t>
      </w:r>
      <w:r>
        <w:rPr>
          <w:w w:val="120"/>
        </w:rPr>
        <w:t>we’re</w:t>
      </w:r>
      <w:r>
        <w:rPr>
          <w:spacing w:val="-27"/>
          <w:w w:val="120"/>
        </w:rPr>
        <w:t xml:space="preserve"> </w:t>
      </w:r>
      <w:r>
        <w:rPr>
          <w:w w:val="120"/>
        </w:rPr>
        <w:t>looking</w:t>
      </w:r>
      <w:r>
        <w:rPr>
          <w:spacing w:val="-26"/>
          <w:w w:val="120"/>
        </w:rPr>
        <w:t xml:space="preserve"> </w:t>
      </w:r>
      <w:r>
        <w:rPr>
          <w:w w:val="120"/>
        </w:rPr>
        <w:t>for—whether</w:t>
      </w:r>
      <w:r>
        <w:rPr>
          <w:spacing w:val="-27"/>
          <w:w w:val="120"/>
        </w:rPr>
        <w:t xml:space="preserve"> </w:t>
      </w:r>
      <w:r>
        <w:rPr>
          <w:spacing w:val="-3"/>
          <w:w w:val="120"/>
        </w:rPr>
        <w:t>it’s</w:t>
      </w:r>
      <w:r>
        <w:rPr>
          <w:spacing w:val="-26"/>
          <w:w w:val="120"/>
        </w:rPr>
        <w:t xml:space="preserve"> </w:t>
      </w:r>
      <w:proofErr w:type="gramStart"/>
      <w:r>
        <w:rPr>
          <w:w w:val="120"/>
        </w:rPr>
        <w:t>really</w:t>
      </w:r>
      <w:r>
        <w:rPr>
          <w:spacing w:val="-27"/>
          <w:w w:val="120"/>
        </w:rPr>
        <w:t xml:space="preserve"> </w:t>
      </w:r>
      <w:r>
        <w:rPr>
          <w:w w:val="120"/>
        </w:rPr>
        <w:t>there</w:t>
      </w:r>
      <w:proofErr w:type="gramEnd"/>
      <w:r>
        <w:rPr>
          <w:w w:val="120"/>
        </w:rPr>
        <w:t xml:space="preserve"> or</w:t>
      </w:r>
      <w:r>
        <w:rPr>
          <w:spacing w:val="-31"/>
          <w:w w:val="120"/>
        </w:rPr>
        <w:t xml:space="preserve"> </w:t>
      </w:r>
      <w:r>
        <w:rPr>
          <w:w w:val="120"/>
        </w:rPr>
        <w:t>not—and</w:t>
      </w:r>
      <w:r>
        <w:rPr>
          <w:spacing w:val="-30"/>
          <w:w w:val="120"/>
        </w:rPr>
        <w:t xml:space="preserve"> </w:t>
      </w:r>
      <w:r>
        <w:rPr>
          <w:w w:val="120"/>
        </w:rPr>
        <w:t>not</w:t>
      </w:r>
      <w:r>
        <w:rPr>
          <w:spacing w:val="-30"/>
          <w:w w:val="120"/>
        </w:rPr>
        <w:t xml:space="preserve"> </w:t>
      </w:r>
      <w:r>
        <w:rPr>
          <w:w w:val="120"/>
        </w:rPr>
        <w:t>see</w:t>
      </w:r>
      <w:r>
        <w:rPr>
          <w:spacing w:val="-30"/>
          <w:w w:val="120"/>
        </w:rPr>
        <w:t xml:space="preserve"> </w:t>
      </w:r>
      <w:r>
        <w:rPr>
          <w:w w:val="120"/>
        </w:rPr>
        <w:t>what</w:t>
      </w:r>
      <w:r>
        <w:rPr>
          <w:spacing w:val="-30"/>
          <w:w w:val="120"/>
        </w:rPr>
        <w:t xml:space="preserve"> </w:t>
      </w:r>
      <w:r>
        <w:rPr>
          <w:w w:val="120"/>
        </w:rPr>
        <w:t>we’re</w:t>
      </w:r>
      <w:r>
        <w:rPr>
          <w:spacing w:val="-30"/>
          <w:w w:val="120"/>
        </w:rPr>
        <w:t xml:space="preserve"> </w:t>
      </w:r>
      <w:r>
        <w:rPr>
          <w:w w:val="120"/>
        </w:rPr>
        <w:t>not</w:t>
      </w:r>
      <w:r>
        <w:rPr>
          <w:spacing w:val="-30"/>
          <w:w w:val="120"/>
        </w:rPr>
        <w:t xml:space="preserve"> </w:t>
      </w:r>
      <w:r>
        <w:rPr>
          <w:w w:val="120"/>
        </w:rPr>
        <w:t>looking</w:t>
      </w:r>
      <w:r>
        <w:rPr>
          <w:spacing w:val="-30"/>
          <w:w w:val="120"/>
        </w:rPr>
        <w:t xml:space="preserve"> </w:t>
      </w:r>
      <w:r>
        <w:rPr>
          <w:spacing w:val="-4"/>
          <w:w w:val="120"/>
        </w:rPr>
        <w:t>for.</w:t>
      </w:r>
      <w:r>
        <w:rPr>
          <w:spacing w:val="-30"/>
          <w:w w:val="120"/>
        </w:rPr>
        <w:t xml:space="preserve"> </w:t>
      </w:r>
      <w:r>
        <w:rPr>
          <w:w w:val="120"/>
        </w:rPr>
        <w:t>Scientific</w:t>
      </w:r>
      <w:r>
        <w:rPr>
          <w:spacing w:val="-30"/>
          <w:w w:val="120"/>
        </w:rPr>
        <w:t xml:space="preserve"> </w:t>
      </w:r>
      <w:r>
        <w:rPr>
          <w:w w:val="120"/>
        </w:rPr>
        <w:t>truth</w:t>
      </w:r>
      <w:r>
        <w:rPr>
          <w:spacing w:val="-30"/>
          <w:w w:val="120"/>
        </w:rPr>
        <w:t xml:space="preserve"> </w:t>
      </w:r>
      <w:r>
        <w:rPr>
          <w:w w:val="120"/>
        </w:rPr>
        <w:t>sometimes falls</w:t>
      </w:r>
      <w:r>
        <w:rPr>
          <w:spacing w:val="-22"/>
          <w:w w:val="120"/>
        </w:rPr>
        <w:t xml:space="preserve"> </w:t>
      </w:r>
      <w:r>
        <w:rPr>
          <w:w w:val="120"/>
        </w:rPr>
        <w:t>prey</w:t>
      </w:r>
      <w:r>
        <w:rPr>
          <w:spacing w:val="-21"/>
          <w:w w:val="120"/>
        </w:rPr>
        <w:t xml:space="preserve"> </w:t>
      </w:r>
      <w:r>
        <w:rPr>
          <w:w w:val="120"/>
        </w:rPr>
        <w:t>to</w:t>
      </w:r>
      <w:r>
        <w:rPr>
          <w:spacing w:val="-21"/>
          <w:w w:val="120"/>
        </w:rPr>
        <w:t xml:space="preserve"> </w:t>
      </w:r>
      <w:r>
        <w:rPr>
          <w:w w:val="120"/>
        </w:rPr>
        <w:t>this</w:t>
      </w:r>
      <w:r>
        <w:rPr>
          <w:spacing w:val="-22"/>
          <w:w w:val="120"/>
        </w:rPr>
        <w:t xml:space="preserve"> </w:t>
      </w:r>
      <w:r>
        <w:rPr>
          <w:w w:val="120"/>
        </w:rPr>
        <w:t>tendency</w:t>
      </w:r>
      <w:r>
        <w:rPr>
          <w:spacing w:val="-21"/>
          <w:w w:val="120"/>
        </w:rPr>
        <w:t xml:space="preserve"> </w:t>
      </w:r>
      <w:r>
        <w:rPr>
          <w:w w:val="120"/>
        </w:rPr>
        <w:t>of</w:t>
      </w:r>
      <w:r>
        <w:rPr>
          <w:spacing w:val="-21"/>
          <w:w w:val="120"/>
        </w:rPr>
        <w:t xml:space="preserve"> </w:t>
      </w:r>
      <w:r>
        <w:rPr>
          <w:w w:val="120"/>
        </w:rPr>
        <w:t>ours,</w:t>
      </w:r>
      <w:r>
        <w:rPr>
          <w:spacing w:val="-22"/>
          <w:w w:val="120"/>
        </w:rPr>
        <w:t xml:space="preserve"> </w:t>
      </w:r>
      <w:r>
        <w:rPr>
          <w:w w:val="120"/>
        </w:rPr>
        <w:t>when</w:t>
      </w:r>
      <w:r>
        <w:rPr>
          <w:spacing w:val="-21"/>
          <w:w w:val="120"/>
        </w:rPr>
        <w:t xml:space="preserve"> </w:t>
      </w:r>
      <w:r>
        <w:rPr>
          <w:w w:val="120"/>
        </w:rPr>
        <w:t>scientists</w:t>
      </w:r>
      <w:r>
        <w:rPr>
          <w:spacing w:val="-21"/>
          <w:w w:val="120"/>
        </w:rPr>
        <w:t xml:space="preserve"> </w:t>
      </w:r>
      <w:r>
        <w:rPr>
          <w:w w:val="120"/>
        </w:rPr>
        <w:t>inadvertently</w:t>
      </w:r>
      <w:r>
        <w:rPr>
          <w:spacing w:val="-22"/>
          <w:w w:val="120"/>
        </w:rPr>
        <w:t xml:space="preserve"> </w:t>
      </w:r>
      <w:r>
        <w:rPr>
          <w:w w:val="120"/>
        </w:rPr>
        <w:t>leap</w:t>
      </w:r>
      <w:r>
        <w:rPr>
          <w:spacing w:val="-21"/>
          <w:w w:val="120"/>
        </w:rPr>
        <w:t xml:space="preserve"> </w:t>
      </w:r>
      <w:r>
        <w:rPr>
          <w:w w:val="120"/>
        </w:rPr>
        <w:t>to conclusions</w:t>
      </w:r>
      <w:r>
        <w:rPr>
          <w:spacing w:val="-13"/>
          <w:w w:val="120"/>
        </w:rPr>
        <w:t xml:space="preserve"> </w:t>
      </w:r>
      <w:r>
        <w:rPr>
          <w:w w:val="120"/>
        </w:rPr>
        <w:t>their</w:t>
      </w:r>
      <w:r>
        <w:rPr>
          <w:spacing w:val="-12"/>
          <w:w w:val="120"/>
        </w:rPr>
        <w:t xml:space="preserve"> </w:t>
      </w:r>
      <w:r>
        <w:rPr>
          <w:w w:val="120"/>
        </w:rPr>
        <w:t>research</w:t>
      </w:r>
      <w:r>
        <w:rPr>
          <w:spacing w:val="-13"/>
          <w:w w:val="120"/>
        </w:rPr>
        <w:t xml:space="preserve"> </w:t>
      </w:r>
      <w:r>
        <w:rPr>
          <w:w w:val="120"/>
        </w:rPr>
        <w:t>doesn’t</w:t>
      </w:r>
      <w:r>
        <w:rPr>
          <w:spacing w:val="-12"/>
          <w:w w:val="120"/>
        </w:rPr>
        <w:t xml:space="preserve"> </w:t>
      </w:r>
      <w:r>
        <w:rPr>
          <w:w w:val="120"/>
        </w:rPr>
        <w:t>really</w:t>
      </w:r>
      <w:r>
        <w:rPr>
          <w:spacing w:val="-12"/>
          <w:w w:val="120"/>
        </w:rPr>
        <w:t xml:space="preserve"> </w:t>
      </w:r>
      <w:r>
        <w:rPr>
          <w:w w:val="120"/>
        </w:rPr>
        <w:t>support.</w:t>
      </w:r>
    </w:p>
    <w:p w:rsidR="00CF2D0F" w:rsidRDefault="00CF2D0F">
      <w:pPr>
        <w:pStyle w:val="BodyText"/>
        <w:spacing w:before="8"/>
        <w:rPr>
          <w:sz w:val="18"/>
        </w:rPr>
      </w:pPr>
    </w:p>
    <w:p w:rsidR="00CF2D0F" w:rsidRDefault="00BF3A8E">
      <w:pPr>
        <w:pStyle w:val="BodyText"/>
        <w:spacing w:line="324" w:lineRule="auto"/>
        <w:ind w:left="1624" w:right="2482"/>
      </w:pPr>
      <w:r>
        <w:rPr>
          <w:w w:val="115"/>
        </w:rPr>
        <w:t>For a classic (and literal) example of just such a logical “leap,” consider the story of Italian anatomist Luigi Galvani who, in 1871, poked a brass hook into one of the frog legs he was preparing for dissection. When he saw the leg jump, he wrongly attrib</w:t>
      </w:r>
      <w:r>
        <w:rPr>
          <w:w w:val="115"/>
        </w:rPr>
        <w:t>uted the phenomenon to “animal electricity,” a then-popular concept that animal tissues contained a reservoir of electricity that gave them life.</w:t>
      </w:r>
    </w:p>
    <w:p w:rsidR="00CF2D0F" w:rsidRDefault="00CF2D0F">
      <w:pPr>
        <w:pStyle w:val="BodyText"/>
        <w:spacing w:before="7"/>
        <w:rPr>
          <w:sz w:val="18"/>
        </w:rPr>
      </w:pPr>
    </w:p>
    <w:p w:rsidR="00CF2D0F" w:rsidRDefault="00BF3A8E">
      <w:pPr>
        <w:pStyle w:val="BodyText"/>
        <w:spacing w:line="324" w:lineRule="auto"/>
        <w:ind w:left="1624" w:right="2362"/>
      </w:pPr>
      <w:r>
        <w:rPr>
          <w:w w:val="120"/>
        </w:rPr>
        <w:t xml:space="preserve">Actually, it wasn't the frog leg that had produced the </w:t>
      </w:r>
      <w:proofErr w:type="gramStart"/>
      <w:r>
        <w:rPr>
          <w:w w:val="120"/>
        </w:rPr>
        <w:t>electricity, but</w:t>
      </w:r>
      <w:proofErr w:type="gramEnd"/>
      <w:r>
        <w:rPr>
          <w:w w:val="120"/>
        </w:rPr>
        <w:t xml:space="preserve"> contact</w:t>
      </w:r>
      <w:r>
        <w:rPr>
          <w:spacing w:val="-30"/>
          <w:w w:val="120"/>
        </w:rPr>
        <w:t xml:space="preserve"> </w:t>
      </w:r>
      <w:r>
        <w:rPr>
          <w:w w:val="120"/>
        </w:rPr>
        <w:t>between</w:t>
      </w:r>
      <w:r>
        <w:rPr>
          <w:spacing w:val="-30"/>
          <w:w w:val="120"/>
        </w:rPr>
        <w:t xml:space="preserve"> </w:t>
      </w:r>
      <w:r>
        <w:rPr>
          <w:w w:val="120"/>
        </w:rPr>
        <w:t>the</w:t>
      </w:r>
      <w:r>
        <w:rPr>
          <w:spacing w:val="-30"/>
          <w:w w:val="120"/>
        </w:rPr>
        <w:t xml:space="preserve"> </w:t>
      </w:r>
      <w:r>
        <w:rPr>
          <w:w w:val="120"/>
        </w:rPr>
        <w:t>brass</w:t>
      </w:r>
      <w:r>
        <w:rPr>
          <w:spacing w:val="-30"/>
          <w:w w:val="120"/>
        </w:rPr>
        <w:t xml:space="preserve"> </w:t>
      </w:r>
      <w:r>
        <w:rPr>
          <w:w w:val="120"/>
        </w:rPr>
        <w:t>hook</w:t>
      </w:r>
      <w:r>
        <w:rPr>
          <w:spacing w:val="-30"/>
          <w:w w:val="120"/>
        </w:rPr>
        <w:t xml:space="preserve"> </w:t>
      </w:r>
      <w:r>
        <w:rPr>
          <w:w w:val="120"/>
        </w:rPr>
        <w:t>and</w:t>
      </w:r>
      <w:r>
        <w:rPr>
          <w:spacing w:val="-30"/>
          <w:w w:val="120"/>
        </w:rPr>
        <w:t xml:space="preserve"> </w:t>
      </w:r>
      <w:r>
        <w:rPr>
          <w:w w:val="120"/>
        </w:rPr>
        <w:t>th</w:t>
      </w:r>
      <w:r>
        <w:rPr>
          <w:w w:val="120"/>
        </w:rPr>
        <w:t>e</w:t>
      </w:r>
      <w:r>
        <w:rPr>
          <w:spacing w:val="-29"/>
          <w:w w:val="120"/>
        </w:rPr>
        <w:t xml:space="preserve"> </w:t>
      </w:r>
      <w:r>
        <w:rPr>
          <w:w w:val="120"/>
        </w:rPr>
        <w:t>iron</w:t>
      </w:r>
      <w:r>
        <w:rPr>
          <w:spacing w:val="-30"/>
          <w:w w:val="120"/>
        </w:rPr>
        <w:t xml:space="preserve"> </w:t>
      </w:r>
      <w:r>
        <w:rPr>
          <w:w w:val="120"/>
        </w:rPr>
        <w:t>railing</w:t>
      </w:r>
      <w:r>
        <w:rPr>
          <w:spacing w:val="-30"/>
          <w:w w:val="120"/>
        </w:rPr>
        <w:t xml:space="preserve"> </w:t>
      </w:r>
      <w:r>
        <w:rPr>
          <w:w w:val="120"/>
        </w:rPr>
        <w:t>from</w:t>
      </w:r>
      <w:r>
        <w:rPr>
          <w:spacing w:val="-30"/>
          <w:w w:val="120"/>
        </w:rPr>
        <w:t xml:space="preserve"> </w:t>
      </w:r>
      <w:r>
        <w:rPr>
          <w:w w:val="120"/>
        </w:rPr>
        <w:t>which</w:t>
      </w:r>
      <w:r>
        <w:rPr>
          <w:spacing w:val="-30"/>
          <w:w w:val="120"/>
        </w:rPr>
        <w:t xml:space="preserve"> </w:t>
      </w:r>
      <w:r>
        <w:rPr>
          <w:w w:val="120"/>
        </w:rPr>
        <w:t>it</w:t>
      </w:r>
      <w:r>
        <w:rPr>
          <w:spacing w:val="-30"/>
          <w:w w:val="120"/>
        </w:rPr>
        <w:t xml:space="preserve"> </w:t>
      </w:r>
      <w:r>
        <w:rPr>
          <w:w w:val="120"/>
        </w:rPr>
        <w:t>hung—a misunderstanding</w:t>
      </w:r>
      <w:r>
        <w:rPr>
          <w:spacing w:val="-26"/>
          <w:w w:val="120"/>
        </w:rPr>
        <w:t xml:space="preserve"> </w:t>
      </w:r>
      <w:r>
        <w:rPr>
          <w:w w:val="120"/>
        </w:rPr>
        <w:t>not</w:t>
      </w:r>
      <w:r>
        <w:rPr>
          <w:spacing w:val="-26"/>
          <w:w w:val="120"/>
        </w:rPr>
        <w:t xml:space="preserve"> </w:t>
      </w:r>
      <w:r>
        <w:rPr>
          <w:w w:val="120"/>
        </w:rPr>
        <w:t>corrected</w:t>
      </w:r>
      <w:r>
        <w:rPr>
          <w:spacing w:val="-26"/>
          <w:w w:val="120"/>
        </w:rPr>
        <w:t xml:space="preserve"> </w:t>
      </w:r>
      <w:r>
        <w:rPr>
          <w:w w:val="120"/>
        </w:rPr>
        <w:t>until</w:t>
      </w:r>
      <w:r>
        <w:rPr>
          <w:spacing w:val="-26"/>
          <w:w w:val="120"/>
        </w:rPr>
        <w:t xml:space="preserve"> </w:t>
      </w:r>
      <w:r>
        <w:rPr>
          <w:w w:val="120"/>
        </w:rPr>
        <w:t>years</w:t>
      </w:r>
      <w:r>
        <w:rPr>
          <w:spacing w:val="-26"/>
          <w:w w:val="120"/>
        </w:rPr>
        <w:t xml:space="preserve"> </w:t>
      </w:r>
      <w:r>
        <w:rPr>
          <w:spacing w:val="-3"/>
          <w:w w:val="120"/>
        </w:rPr>
        <w:t>later.</w:t>
      </w:r>
      <w:r>
        <w:rPr>
          <w:spacing w:val="-26"/>
          <w:w w:val="120"/>
        </w:rPr>
        <w:t xml:space="preserve"> </w:t>
      </w:r>
      <w:r>
        <w:rPr>
          <w:w w:val="120"/>
        </w:rPr>
        <w:t>Galvani</w:t>
      </w:r>
      <w:r>
        <w:rPr>
          <w:spacing w:val="-26"/>
          <w:w w:val="120"/>
        </w:rPr>
        <w:t xml:space="preserve"> </w:t>
      </w:r>
      <w:r>
        <w:rPr>
          <w:w w:val="120"/>
        </w:rPr>
        <w:t>didn't</w:t>
      </w:r>
      <w:r>
        <w:rPr>
          <w:spacing w:val="-26"/>
          <w:w w:val="120"/>
        </w:rPr>
        <w:t xml:space="preserve"> </w:t>
      </w:r>
      <w:r>
        <w:rPr>
          <w:w w:val="120"/>
        </w:rPr>
        <w:t>realize</w:t>
      </w:r>
      <w:r>
        <w:rPr>
          <w:spacing w:val="-26"/>
          <w:w w:val="120"/>
        </w:rPr>
        <w:t xml:space="preserve"> </w:t>
      </w:r>
      <w:r>
        <w:rPr>
          <w:w w:val="120"/>
        </w:rPr>
        <w:t>it, but he hadn't discovered proof of “animal electricity” at all. He'd discovered the</w:t>
      </w:r>
      <w:r>
        <w:rPr>
          <w:spacing w:val="-19"/>
          <w:w w:val="120"/>
        </w:rPr>
        <w:t xml:space="preserve"> </w:t>
      </w:r>
      <w:r>
        <w:rPr>
          <w:w w:val="120"/>
        </w:rPr>
        <w:t>battery.</w:t>
      </w:r>
    </w:p>
    <w:p w:rsidR="00CF2D0F" w:rsidRDefault="00CF2D0F">
      <w:pPr>
        <w:spacing w:line="324" w:lineRule="auto"/>
        <w:sectPr w:rsidR="00CF2D0F">
          <w:pgSz w:w="12240" w:h="15840"/>
          <w:pgMar w:top="560" w:right="140" w:bottom="280" w:left="1720" w:header="720" w:footer="720" w:gutter="0"/>
          <w:cols w:space="720"/>
        </w:sectPr>
      </w:pPr>
    </w:p>
    <w:p w:rsidR="00CF2D0F" w:rsidRDefault="00BF3A8E">
      <w:pPr>
        <w:pStyle w:val="BodyText"/>
        <w:spacing w:before="56" w:line="324" w:lineRule="auto"/>
        <w:ind w:left="1624" w:right="2496"/>
      </w:pPr>
      <w:r>
        <w:rPr>
          <w:w w:val="115"/>
        </w:rPr>
        <w:lastRenderedPageBreak/>
        <w:t>Sometimes researchers will admit to other</w:t>
      </w:r>
      <w:r>
        <w:rPr>
          <w:w w:val="115"/>
        </w:rPr>
        <w:t xml:space="preserve"> possible interpretations of their</w:t>
      </w:r>
      <w:r>
        <w:rPr>
          <w:spacing w:val="-11"/>
          <w:w w:val="115"/>
        </w:rPr>
        <w:t xml:space="preserve"> </w:t>
      </w:r>
      <w:r>
        <w:rPr>
          <w:w w:val="115"/>
        </w:rPr>
        <w:t>results,</w:t>
      </w:r>
      <w:r>
        <w:rPr>
          <w:spacing w:val="-10"/>
          <w:w w:val="115"/>
        </w:rPr>
        <w:t xml:space="preserve"> </w:t>
      </w:r>
      <w:r>
        <w:rPr>
          <w:w w:val="115"/>
        </w:rPr>
        <w:t>but</w:t>
      </w:r>
      <w:r>
        <w:rPr>
          <w:spacing w:val="-10"/>
          <w:w w:val="115"/>
        </w:rPr>
        <w:t xml:space="preserve"> </w:t>
      </w:r>
      <w:r>
        <w:rPr>
          <w:w w:val="115"/>
        </w:rPr>
        <w:t>mistakes</w:t>
      </w:r>
      <w:r>
        <w:rPr>
          <w:spacing w:val="-10"/>
          <w:w w:val="115"/>
        </w:rPr>
        <w:t xml:space="preserve"> </w:t>
      </w:r>
      <w:r>
        <w:rPr>
          <w:w w:val="115"/>
        </w:rPr>
        <w:t>are</w:t>
      </w:r>
      <w:r>
        <w:rPr>
          <w:spacing w:val="-10"/>
          <w:w w:val="115"/>
        </w:rPr>
        <w:t xml:space="preserve"> </w:t>
      </w:r>
      <w:r>
        <w:rPr>
          <w:w w:val="115"/>
        </w:rPr>
        <w:t>often</w:t>
      </w:r>
      <w:r>
        <w:rPr>
          <w:spacing w:val="-11"/>
          <w:w w:val="115"/>
        </w:rPr>
        <w:t xml:space="preserve"> </w:t>
      </w:r>
      <w:r>
        <w:rPr>
          <w:w w:val="115"/>
        </w:rPr>
        <w:t>lodged</w:t>
      </w:r>
      <w:r>
        <w:rPr>
          <w:spacing w:val="-10"/>
          <w:w w:val="115"/>
        </w:rPr>
        <w:t xml:space="preserve"> </w:t>
      </w:r>
      <w:r>
        <w:rPr>
          <w:w w:val="115"/>
        </w:rPr>
        <w:t>hopelessly</w:t>
      </w:r>
      <w:r>
        <w:rPr>
          <w:spacing w:val="-10"/>
          <w:w w:val="115"/>
        </w:rPr>
        <w:t xml:space="preserve"> </w:t>
      </w:r>
      <w:r>
        <w:rPr>
          <w:w w:val="115"/>
        </w:rPr>
        <w:t>where</w:t>
      </w:r>
      <w:r>
        <w:rPr>
          <w:spacing w:val="-10"/>
          <w:w w:val="115"/>
        </w:rPr>
        <w:t xml:space="preserve"> </w:t>
      </w:r>
      <w:r>
        <w:rPr>
          <w:w w:val="115"/>
        </w:rPr>
        <w:t>no</w:t>
      </w:r>
      <w:r>
        <w:rPr>
          <w:spacing w:val="-10"/>
          <w:w w:val="115"/>
        </w:rPr>
        <w:t xml:space="preserve"> </w:t>
      </w:r>
      <w:r>
        <w:rPr>
          <w:w w:val="115"/>
        </w:rPr>
        <w:t>one</w:t>
      </w:r>
      <w:r>
        <w:rPr>
          <w:spacing w:val="-11"/>
          <w:w w:val="115"/>
        </w:rPr>
        <w:t xml:space="preserve"> </w:t>
      </w:r>
      <w:r>
        <w:rPr>
          <w:w w:val="115"/>
        </w:rPr>
        <w:t>can see</w:t>
      </w:r>
      <w:r>
        <w:rPr>
          <w:spacing w:val="-6"/>
          <w:w w:val="115"/>
        </w:rPr>
        <w:t xml:space="preserve"> </w:t>
      </w:r>
      <w:r>
        <w:rPr>
          <w:w w:val="115"/>
        </w:rPr>
        <w:t>them</w:t>
      </w:r>
      <w:r>
        <w:rPr>
          <w:spacing w:val="-6"/>
          <w:w w:val="115"/>
        </w:rPr>
        <w:t xml:space="preserve"> </w:t>
      </w:r>
      <w:r>
        <w:rPr>
          <w:w w:val="115"/>
        </w:rPr>
        <w:t>(yet):</w:t>
      </w:r>
      <w:r>
        <w:rPr>
          <w:spacing w:val="-6"/>
          <w:w w:val="115"/>
        </w:rPr>
        <w:t xml:space="preserve"> </w:t>
      </w:r>
      <w:r>
        <w:rPr>
          <w:w w:val="115"/>
        </w:rPr>
        <w:t>within</w:t>
      </w:r>
      <w:r>
        <w:rPr>
          <w:spacing w:val="-6"/>
          <w:w w:val="115"/>
        </w:rPr>
        <w:t xml:space="preserve"> </w:t>
      </w:r>
      <w:r>
        <w:rPr>
          <w:w w:val="115"/>
        </w:rPr>
        <w:t>the</w:t>
      </w:r>
      <w:r>
        <w:rPr>
          <w:spacing w:val="-6"/>
          <w:w w:val="115"/>
        </w:rPr>
        <w:t xml:space="preserve"> </w:t>
      </w:r>
      <w:r>
        <w:rPr>
          <w:w w:val="115"/>
        </w:rPr>
        <w:t>dominant</w:t>
      </w:r>
      <w:r>
        <w:rPr>
          <w:spacing w:val="-6"/>
          <w:w w:val="115"/>
        </w:rPr>
        <w:t xml:space="preserve"> </w:t>
      </w:r>
      <w:r>
        <w:rPr>
          <w:w w:val="115"/>
        </w:rPr>
        <w:t>paradigm.</w:t>
      </w:r>
      <w:r>
        <w:rPr>
          <w:spacing w:val="-6"/>
          <w:w w:val="115"/>
        </w:rPr>
        <w:t xml:space="preserve"> </w:t>
      </w:r>
      <w:r>
        <w:rPr>
          <w:w w:val="115"/>
        </w:rPr>
        <w:t>All</w:t>
      </w:r>
      <w:r>
        <w:rPr>
          <w:spacing w:val="-6"/>
          <w:w w:val="115"/>
        </w:rPr>
        <w:t xml:space="preserve"> </w:t>
      </w:r>
      <w:r>
        <w:rPr>
          <w:w w:val="115"/>
        </w:rPr>
        <w:t>science</w:t>
      </w:r>
      <w:r>
        <w:rPr>
          <w:spacing w:val="-6"/>
          <w:w w:val="115"/>
        </w:rPr>
        <w:t xml:space="preserve"> </w:t>
      </w:r>
      <w:r>
        <w:rPr>
          <w:w w:val="115"/>
        </w:rPr>
        <w:t>is</w:t>
      </w:r>
      <w:r>
        <w:rPr>
          <w:spacing w:val="-6"/>
          <w:w w:val="115"/>
        </w:rPr>
        <w:t xml:space="preserve"> </w:t>
      </w:r>
      <w:r>
        <w:rPr>
          <w:w w:val="115"/>
        </w:rPr>
        <w:t>necessarily provisional; today's facts become tomorrow's fiction as new measuring tools, new discoveries, and new paradigms continually expand our knowledge and</w:t>
      </w:r>
      <w:r>
        <w:rPr>
          <w:spacing w:val="-14"/>
          <w:w w:val="115"/>
        </w:rPr>
        <w:t xml:space="preserve"> </w:t>
      </w:r>
      <w:r>
        <w:rPr>
          <w:w w:val="115"/>
        </w:rPr>
        <w:t>understanding.</w:t>
      </w:r>
    </w:p>
    <w:p w:rsidR="00CF2D0F" w:rsidRDefault="00CF2D0F">
      <w:pPr>
        <w:pStyle w:val="BodyText"/>
        <w:rPr>
          <w:sz w:val="20"/>
        </w:rPr>
      </w:pPr>
    </w:p>
    <w:p w:rsidR="00CF2D0F" w:rsidRDefault="00CF2D0F">
      <w:pPr>
        <w:pStyle w:val="BodyText"/>
        <w:rPr>
          <w:sz w:val="20"/>
        </w:rPr>
      </w:pPr>
    </w:p>
    <w:p w:rsidR="00CF2D0F" w:rsidRDefault="00BF3A8E">
      <w:pPr>
        <w:pStyle w:val="BodyText"/>
        <w:spacing w:before="10"/>
        <w:rPr>
          <w:sz w:val="19"/>
        </w:rPr>
      </w:pPr>
      <w:r>
        <w:rPr>
          <w:noProof/>
        </w:rPr>
        <w:drawing>
          <wp:inline distT="0" distB="0" distL="0" distR="0">
            <wp:extent cx="3883327" cy="3394710"/>
            <wp:effectExtent l="0" t="0" r="3175" b="0"/>
            <wp:docPr id="15" name="image10.png" descr="Image of Newspaper headline that reads &quot;A Giant Meteor Is Hurtling Towards Earth!&quot; Side caption reads &quot;Details at 11...&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0.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883327" cy="3394710"/>
                    </a:xfrm>
                    <a:prstGeom prst="rect">
                      <a:avLst/>
                    </a:prstGeom>
                  </pic:spPr>
                </pic:pic>
              </a:graphicData>
            </a:graphic>
          </wp:inline>
        </w:drawing>
      </w:r>
      <w:bookmarkStart w:id="0" w:name="_GoBack"/>
      <w:bookmarkEnd w:id="0"/>
    </w:p>
    <w:p w:rsidR="00CF2D0F" w:rsidRDefault="00CF2D0F">
      <w:pPr>
        <w:pStyle w:val="BodyText"/>
        <w:rPr>
          <w:sz w:val="20"/>
        </w:rPr>
      </w:pPr>
    </w:p>
    <w:p w:rsidR="00CF2D0F" w:rsidRDefault="00BF3A8E">
      <w:pPr>
        <w:pStyle w:val="Heading1"/>
        <w:numPr>
          <w:ilvl w:val="0"/>
          <w:numId w:val="1"/>
        </w:numPr>
        <w:tabs>
          <w:tab w:val="left" w:pos="2091"/>
        </w:tabs>
      </w:pPr>
      <w:r>
        <w:t>Who</w:t>
      </w:r>
      <w:r>
        <w:rPr>
          <w:spacing w:val="-24"/>
        </w:rPr>
        <w:t xml:space="preserve"> </w:t>
      </w:r>
      <w:r>
        <w:t>cares?</w:t>
      </w:r>
    </w:p>
    <w:p w:rsidR="00CF2D0F" w:rsidRDefault="00BF3A8E">
      <w:pPr>
        <w:pStyle w:val="BodyText"/>
        <w:spacing w:before="271"/>
        <w:ind w:left="1624"/>
      </w:pPr>
      <w:r>
        <w:rPr>
          <w:w w:val="115"/>
        </w:rPr>
        <w:t xml:space="preserve">There are always people interested in the outcome of scientific </w:t>
      </w:r>
      <w:r>
        <w:rPr>
          <w:w w:val="115"/>
        </w:rPr>
        <w:t>research</w:t>
      </w:r>
    </w:p>
    <w:p w:rsidR="00CF2D0F" w:rsidRDefault="00BF3A8E">
      <w:pPr>
        <w:pStyle w:val="BodyText"/>
        <w:spacing w:before="84" w:line="324" w:lineRule="auto"/>
        <w:ind w:left="1624" w:right="2383"/>
      </w:pPr>
      <w:r>
        <w:rPr>
          <w:w w:val="115"/>
        </w:rPr>
        <w:t>—other researchers within and outside the field, funders, special-interest groups, manufacturers, and anyone else who needs the information to make personal or policy decisions.</w:t>
      </w:r>
    </w:p>
    <w:p w:rsidR="00CF2D0F" w:rsidRDefault="00CF2D0F">
      <w:pPr>
        <w:pStyle w:val="BodyText"/>
        <w:spacing w:before="9"/>
        <w:rPr>
          <w:sz w:val="18"/>
        </w:rPr>
      </w:pPr>
    </w:p>
    <w:p w:rsidR="00CF2D0F" w:rsidRDefault="00BF3A8E">
      <w:pPr>
        <w:pStyle w:val="BodyText"/>
        <w:spacing w:line="324" w:lineRule="auto"/>
        <w:ind w:left="1624" w:right="2273"/>
      </w:pPr>
      <w:r>
        <w:rPr>
          <w:w w:val="115"/>
        </w:rPr>
        <w:t>All research happens in a social context, and that context can be at least as important as the claim itself. Bias and predispositions can affect whether research happens at all, whether and how the results are made public and, most importantly, how results</w:t>
      </w:r>
      <w:r>
        <w:rPr>
          <w:w w:val="115"/>
        </w:rPr>
        <w:t xml:space="preserve"> are “spun” and interpreted both inside and outside the scientific community.</w:t>
      </w:r>
    </w:p>
    <w:p w:rsidR="00CF2D0F" w:rsidRDefault="00CF2D0F">
      <w:pPr>
        <w:pStyle w:val="BodyText"/>
        <w:spacing w:before="8"/>
        <w:rPr>
          <w:sz w:val="18"/>
        </w:rPr>
      </w:pPr>
    </w:p>
    <w:p w:rsidR="00CF2D0F" w:rsidRDefault="00BF3A8E">
      <w:pPr>
        <w:pStyle w:val="BodyText"/>
        <w:spacing w:line="324" w:lineRule="auto"/>
        <w:ind w:left="1624" w:right="2669"/>
      </w:pPr>
      <w:r>
        <w:rPr>
          <w:w w:val="115"/>
        </w:rPr>
        <w:t>Who</w:t>
      </w:r>
      <w:r>
        <w:rPr>
          <w:spacing w:val="-15"/>
          <w:w w:val="115"/>
        </w:rPr>
        <w:t xml:space="preserve"> </w:t>
      </w:r>
      <w:r>
        <w:rPr>
          <w:w w:val="115"/>
        </w:rPr>
        <w:t>supports</w:t>
      </w:r>
      <w:r>
        <w:rPr>
          <w:spacing w:val="-14"/>
          <w:w w:val="115"/>
        </w:rPr>
        <w:t xml:space="preserve"> </w:t>
      </w:r>
      <w:r>
        <w:rPr>
          <w:w w:val="115"/>
        </w:rPr>
        <w:t>the</w:t>
      </w:r>
      <w:r>
        <w:rPr>
          <w:spacing w:val="-14"/>
          <w:w w:val="115"/>
        </w:rPr>
        <w:t xml:space="preserve"> </w:t>
      </w:r>
      <w:r>
        <w:rPr>
          <w:w w:val="115"/>
        </w:rPr>
        <w:t>claim,</w:t>
      </w:r>
      <w:r>
        <w:rPr>
          <w:spacing w:val="-15"/>
          <w:w w:val="115"/>
        </w:rPr>
        <w:t xml:space="preserve"> </w:t>
      </w:r>
      <w:r>
        <w:rPr>
          <w:w w:val="115"/>
        </w:rPr>
        <w:t>and</w:t>
      </w:r>
      <w:r>
        <w:rPr>
          <w:spacing w:val="-14"/>
          <w:w w:val="115"/>
        </w:rPr>
        <w:t xml:space="preserve"> </w:t>
      </w:r>
      <w:r>
        <w:rPr>
          <w:w w:val="115"/>
        </w:rPr>
        <w:t>who</w:t>
      </w:r>
      <w:r>
        <w:rPr>
          <w:spacing w:val="-14"/>
          <w:w w:val="115"/>
        </w:rPr>
        <w:t xml:space="preserve"> </w:t>
      </w:r>
      <w:r>
        <w:rPr>
          <w:w w:val="115"/>
        </w:rPr>
        <w:t>doesn't?</w:t>
      </w:r>
      <w:r>
        <w:rPr>
          <w:spacing w:val="-15"/>
          <w:w w:val="115"/>
        </w:rPr>
        <w:t xml:space="preserve"> </w:t>
      </w:r>
      <w:r>
        <w:rPr>
          <w:w w:val="115"/>
        </w:rPr>
        <w:t>What</w:t>
      </w:r>
      <w:r>
        <w:rPr>
          <w:spacing w:val="-14"/>
          <w:w w:val="115"/>
        </w:rPr>
        <w:t xml:space="preserve"> </w:t>
      </w:r>
      <w:r>
        <w:rPr>
          <w:w w:val="115"/>
        </w:rPr>
        <w:t>are</w:t>
      </w:r>
      <w:r>
        <w:rPr>
          <w:spacing w:val="-14"/>
          <w:w w:val="115"/>
        </w:rPr>
        <w:t xml:space="preserve"> </w:t>
      </w:r>
      <w:r>
        <w:rPr>
          <w:w w:val="115"/>
        </w:rPr>
        <w:t>their</w:t>
      </w:r>
      <w:r>
        <w:rPr>
          <w:spacing w:val="-15"/>
          <w:w w:val="115"/>
        </w:rPr>
        <w:t xml:space="preserve"> </w:t>
      </w:r>
      <w:r>
        <w:rPr>
          <w:w w:val="115"/>
        </w:rPr>
        <w:t>biases?</w:t>
      </w:r>
      <w:r>
        <w:rPr>
          <w:spacing w:val="-14"/>
          <w:w w:val="115"/>
        </w:rPr>
        <w:t xml:space="preserve"> </w:t>
      </w:r>
      <w:r>
        <w:rPr>
          <w:w w:val="115"/>
        </w:rPr>
        <w:t>Who funded</w:t>
      </w:r>
      <w:r>
        <w:rPr>
          <w:spacing w:val="-14"/>
          <w:w w:val="115"/>
        </w:rPr>
        <w:t xml:space="preserve"> </w:t>
      </w:r>
      <w:r>
        <w:rPr>
          <w:w w:val="115"/>
        </w:rPr>
        <w:t>the</w:t>
      </w:r>
      <w:r>
        <w:rPr>
          <w:spacing w:val="-13"/>
          <w:w w:val="115"/>
        </w:rPr>
        <w:t xml:space="preserve"> </w:t>
      </w:r>
      <w:r>
        <w:rPr>
          <w:w w:val="115"/>
        </w:rPr>
        <w:t>research?</w:t>
      </w:r>
      <w:r>
        <w:rPr>
          <w:spacing w:val="-14"/>
          <w:w w:val="115"/>
        </w:rPr>
        <w:t xml:space="preserve"> </w:t>
      </w:r>
      <w:r>
        <w:rPr>
          <w:w w:val="115"/>
        </w:rPr>
        <w:t>Why?</w:t>
      </w:r>
      <w:r>
        <w:rPr>
          <w:spacing w:val="-13"/>
          <w:w w:val="115"/>
        </w:rPr>
        <w:t xml:space="preserve"> </w:t>
      </w:r>
      <w:r>
        <w:rPr>
          <w:w w:val="115"/>
        </w:rPr>
        <w:t>Be</w:t>
      </w:r>
      <w:r>
        <w:rPr>
          <w:spacing w:val="-14"/>
          <w:w w:val="115"/>
        </w:rPr>
        <w:t xml:space="preserve"> </w:t>
      </w:r>
      <w:r>
        <w:rPr>
          <w:w w:val="115"/>
        </w:rPr>
        <w:t>extra</w:t>
      </w:r>
      <w:r>
        <w:rPr>
          <w:spacing w:val="-13"/>
          <w:w w:val="115"/>
        </w:rPr>
        <w:t xml:space="preserve"> </w:t>
      </w:r>
      <w:r>
        <w:rPr>
          <w:w w:val="115"/>
        </w:rPr>
        <w:t>wary</w:t>
      </w:r>
      <w:r>
        <w:rPr>
          <w:spacing w:val="-14"/>
          <w:w w:val="115"/>
        </w:rPr>
        <w:t xml:space="preserve"> </w:t>
      </w:r>
      <w:r>
        <w:rPr>
          <w:w w:val="115"/>
        </w:rPr>
        <w:t>of</w:t>
      </w:r>
      <w:r>
        <w:rPr>
          <w:spacing w:val="-13"/>
          <w:w w:val="115"/>
        </w:rPr>
        <w:t xml:space="preserve"> </w:t>
      </w:r>
      <w:r>
        <w:rPr>
          <w:w w:val="115"/>
        </w:rPr>
        <w:t>research</w:t>
      </w:r>
      <w:r>
        <w:rPr>
          <w:spacing w:val="-13"/>
          <w:w w:val="115"/>
        </w:rPr>
        <w:t xml:space="preserve"> </w:t>
      </w:r>
      <w:r>
        <w:rPr>
          <w:w w:val="115"/>
        </w:rPr>
        <w:t>that</w:t>
      </w:r>
      <w:r>
        <w:rPr>
          <w:spacing w:val="-14"/>
          <w:w w:val="115"/>
        </w:rPr>
        <w:t xml:space="preserve"> </w:t>
      </w:r>
      <w:r>
        <w:rPr>
          <w:w w:val="115"/>
        </w:rPr>
        <w:t>was</w:t>
      </w:r>
      <w:r>
        <w:rPr>
          <w:spacing w:val="-13"/>
          <w:w w:val="115"/>
        </w:rPr>
        <w:t xml:space="preserve"> </w:t>
      </w:r>
      <w:r>
        <w:rPr>
          <w:w w:val="115"/>
        </w:rPr>
        <w:t>either funded</w:t>
      </w:r>
      <w:r>
        <w:rPr>
          <w:spacing w:val="-6"/>
          <w:w w:val="115"/>
        </w:rPr>
        <w:t xml:space="preserve"> </w:t>
      </w:r>
      <w:r>
        <w:rPr>
          <w:w w:val="115"/>
        </w:rPr>
        <w:t>or</w:t>
      </w:r>
      <w:r>
        <w:rPr>
          <w:spacing w:val="-6"/>
          <w:w w:val="115"/>
        </w:rPr>
        <w:t xml:space="preserve"> </w:t>
      </w:r>
      <w:r>
        <w:rPr>
          <w:w w:val="115"/>
        </w:rPr>
        <w:t>conducted</w:t>
      </w:r>
      <w:r>
        <w:rPr>
          <w:spacing w:val="-5"/>
          <w:w w:val="115"/>
        </w:rPr>
        <w:t xml:space="preserve"> </w:t>
      </w:r>
      <w:r>
        <w:rPr>
          <w:w w:val="115"/>
        </w:rPr>
        <w:t>by</w:t>
      </w:r>
      <w:r>
        <w:rPr>
          <w:spacing w:val="-6"/>
          <w:w w:val="115"/>
        </w:rPr>
        <w:t xml:space="preserve"> </w:t>
      </w:r>
      <w:r>
        <w:rPr>
          <w:w w:val="115"/>
        </w:rPr>
        <w:t>a</w:t>
      </w:r>
      <w:r>
        <w:rPr>
          <w:spacing w:val="-5"/>
          <w:w w:val="115"/>
        </w:rPr>
        <w:t xml:space="preserve"> </w:t>
      </w:r>
      <w:r>
        <w:rPr>
          <w:w w:val="115"/>
        </w:rPr>
        <w:t>party</w:t>
      </w:r>
      <w:r>
        <w:rPr>
          <w:spacing w:val="-6"/>
          <w:w w:val="115"/>
        </w:rPr>
        <w:t xml:space="preserve"> </w:t>
      </w:r>
      <w:r>
        <w:rPr>
          <w:w w:val="115"/>
        </w:rPr>
        <w:t>with</w:t>
      </w:r>
      <w:r>
        <w:rPr>
          <w:spacing w:val="-6"/>
          <w:w w:val="115"/>
        </w:rPr>
        <w:t xml:space="preserve"> </w:t>
      </w:r>
      <w:r>
        <w:rPr>
          <w:w w:val="115"/>
        </w:rPr>
        <w:t>something</w:t>
      </w:r>
      <w:r>
        <w:rPr>
          <w:spacing w:val="-5"/>
          <w:w w:val="115"/>
        </w:rPr>
        <w:t xml:space="preserve"> </w:t>
      </w:r>
      <w:r>
        <w:rPr>
          <w:w w:val="115"/>
        </w:rPr>
        <w:t>to</w:t>
      </w:r>
      <w:r>
        <w:rPr>
          <w:spacing w:val="-6"/>
          <w:w w:val="115"/>
        </w:rPr>
        <w:t xml:space="preserve"> </w:t>
      </w:r>
      <w:r>
        <w:rPr>
          <w:w w:val="115"/>
        </w:rPr>
        <w:t>gain.</w:t>
      </w:r>
    </w:p>
    <w:p w:rsidR="00CF2D0F" w:rsidRDefault="00CF2D0F">
      <w:pPr>
        <w:spacing w:line="324" w:lineRule="auto"/>
        <w:sectPr w:rsidR="00CF2D0F">
          <w:pgSz w:w="12240" w:h="15840"/>
          <w:pgMar w:top="540" w:right="140" w:bottom="280" w:left="1720" w:header="720" w:footer="720" w:gutter="0"/>
          <w:cols w:space="720"/>
        </w:sectPr>
      </w:pPr>
    </w:p>
    <w:p w:rsidR="00CF2D0F" w:rsidRDefault="00BF3A8E">
      <w:pPr>
        <w:pStyle w:val="BodyText"/>
        <w:spacing w:before="56" w:line="324" w:lineRule="auto"/>
        <w:ind w:left="1624" w:right="2539"/>
      </w:pPr>
      <w:r>
        <w:rPr>
          <w:w w:val="115"/>
        </w:rPr>
        <w:lastRenderedPageBreak/>
        <w:t>Finally,</w:t>
      </w:r>
      <w:r>
        <w:rPr>
          <w:spacing w:val="-13"/>
          <w:w w:val="115"/>
        </w:rPr>
        <w:t xml:space="preserve"> </w:t>
      </w:r>
      <w:r>
        <w:rPr>
          <w:w w:val="115"/>
        </w:rPr>
        <w:t>keep</w:t>
      </w:r>
      <w:r>
        <w:rPr>
          <w:spacing w:val="-12"/>
          <w:w w:val="115"/>
        </w:rPr>
        <w:t xml:space="preserve"> </w:t>
      </w:r>
      <w:r>
        <w:rPr>
          <w:w w:val="115"/>
        </w:rPr>
        <w:t>in</w:t>
      </w:r>
      <w:r>
        <w:rPr>
          <w:spacing w:val="-12"/>
          <w:w w:val="115"/>
        </w:rPr>
        <w:t xml:space="preserve"> </w:t>
      </w:r>
      <w:r>
        <w:rPr>
          <w:w w:val="115"/>
        </w:rPr>
        <w:t>mind</w:t>
      </w:r>
      <w:r>
        <w:rPr>
          <w:spacing w:val="-12"/>
          <w:w w:val="115"/>
        </w:rPr>
        <w:t xml:space="preserve"> </w:t>
      </w:r>
      <w:r>
        <w:rPr>
          <w:w w:val="115"/>
        </w:rPr>
        <w:t>the</w:t>
      </w:r>
      <w:r>
        <w:rPr>
          <w:spacing w:val="-12"/>
          <w:w w:val="115"/>
        </w:rPr>
        <w:t xml:space="preserve"> </w:t>
      </w:r>
      <w:r>
        <w:rPr>
          <w:w w:val="115"/>
        </w:rPr>
        <w:t>hype</w:t>
      </w:r>
      <w:r>
        <w:rPr>
          <w:spacing w:val="-12"/>
          <w:w w:val="115"/>
        </w:rPr>
        <w:t xml:space="preserve"> </w:t>
      </w:r>
      <w:r>
        <w:rPr>
          <w:w w:val="115"/>
        </w:rPr>
        <w:t>factor.</w:t>
      </w:r>
      <w:r>
        <w:rPr>
          <w:spacing w:val="-12"/>
          <w:w w:val="115"/>
        </w:rPr>
        <w:t xml:space="preserve"> </w:t>
      </w:r>
      <w:r>
        <w:rPr>
          <w:w w:val="115"/>
        </w:rPr>
        <w:t>Big</w:t>
      </w:r>
      <w:r>
        <w:rPr>
          <w:spacing w:val="-12"/>
          <w:w w:val="115"/>
        </w:rPr>
        <w:t xml:space="preserve"> </w:t>
      </w:r>
      <w:r>
        <w:rPr>
          <w:w w:val="115"/>
        </w:rPr>
        <w:t>news</w:t>
      </w:r>
      <w:r>
        <w:rPr>
          <w:spacing w:val="-12"/>
          <w:w w:val="115"/>
        </w:rPr>
        <w:t xml:space="preserve"> </w:t>
      </w:r>
      <w:r>
        <w:rPr>
          <w:w w:val="115"/>
        </w:rPr>
        <w:t>sells,</w:t>
      </w:r>
      <w:r>
        <w:rPr>
          <w:spacing w:val="-12"/>
          <w:w w:val="115"/>
        </w:rPr>
        <w:t xml:space="preserve"> </w:t>
      </w:r>
      <w:r>
        <w:rPr>
          <w:w w:val="115"/>
        </w:rPr>
        <w:t>and</w:t>
      </w:r>
      <w:r>
        <w:rPr>
          <w:spacing w:val="-12"/>
          <w:w w:val="115"/>
        </w:rPr>
        <w:t xml:space="preserve"> </w:t>
      </w:r>
      <w:r>
        <w:rPr>
          <w:w w:val="115"/>
        </w:rPr>
        <w:t>science</w:t>
      </w:r>
      <w:r>
        <w:rPr>
          <w:spacing w:val="-12"/>
          <w:w w:val="115"/>
        </w:rPr>
        <w:t xml:space="preserve"> </w:t>
      </w:r>
      <w:r>
        <w:rPr>
          <w:w w:val="115"/>
        </w:rPr>
        <w:t>stories are</w:t>
      </w:r>
      <w:r>
        <w:rPr>
          <w:spacing w:val="-9"/>
          <w:w w:val="115"/>
        </w:rPr>
        <w:t xml:space="preserve"> </w:t>
      </w:r>
      <w:r>
        <w:rPr>
          <w:w w:val="115"/>
        </w:rPr>
        <w:t>easy</w:t>
      </w:r>
      <w:r>
        <w:rPr>
          <w:spacing w:val="-8"/>
          <w:w w:val="115"/>
        </w:rPr>
        <w:t xml:space="preserve"> </w:t>
      </w:r>
      <w:r>
        <w:rPr>
          <w:w w:val="115"/>
        </w:rPr>
        <w:t>prey</w:t>
      </w:r>
      <w:r>
        <w:rPr>
          <w:spacing w:val="-8"/>
          <w:w w:val="115"/>
        </w:rPr>
        <w:t xml:space="preserve"> </w:t>
      </w:r>
      <w:r>
        <w:rPr>
          <w:w w:val="115"/>
        </w:rPr>
        <w:t>for</w:t>
      </w:r>
      <w:r>
        <w:rPr>
          <w:spacing w:val="-7"/>
          <w:w w:val="115"/>
        </w:rPr>
        <w:t xml:space="preserve"> </w:t>
      </w:r>
      <w:r>
        <w:rPr>
          <w:w w:val="115"/>
        </w:rPr>
        <w:t>people</w:t>
      </w:r>
      <w:r>
        <w:rPr>
          <w:spacing w:val="-8"/>
          <w:w w:val="115"/>
        </w:rPr>
        <w:t xml:space="preserve"> </w:t>
      </w:r>
      <w:r>
        <w:rPr>
          <w:w w:val="115"/>
        </w:rPr>
        <w:t>looking</w:t>
      </w:r>
      <w:r>
        <w:rPr>
          <w:spacing w:val="-8"/>
          <w:w w:val="115"/>
        </w:rPr>
        <w:t xml:space="preserve"> </w:t>
      </w:r>
      <w:r>
        <w:rPr>
          <w:w w:val="115"/>
        </w:rPr>
        <w:t>to</w:t>
      </w:r>
      <w:r>
        <w:rPr>
          <w:spacing w:val="-8"/>
          <w:w w:val="115"/>
        </w:rPr>
        <w:t xml:space="preserve"> </w:t>
      </w:r>
      <w:r>
        <w:rPr>
          <w:w w:val="115"/>
        </w:rPr>
        <w:t>make</w:t>
      </w:r>
      <w:r>
        <w:rPr>
          <w:spacing w:val="-9"/>
          <w:w w:val="115"/>
        </w:rPr>
        <w:t xml:space="preserve"> </w:t>
      </w:r>
      <w:r>
        <w:rPr>
          <w:w w:val="115"/>
        </w:rPr>
        <w:t>mountains</w:t>
      </w:r>
      <w:r>
        <w:rPr>
          <w:spacing w:val="-7"/>
          <w:w w:val="115"/>
        </w:rPr>
        <w:t xml:space="preserve"> </w:t>
      </w:r>
      <w:r>
        <w:rPr>
          <w:w w:val="115"/>
        </w:rPr>
        <w:t>out</w:t>
      </w:r>
      <w:r>
        <w:rPr>
          <w:spacing w:val="-7"/>
          <w:w w:val="115"/>
        </w:rPr>
        <w:t xml:space="preserve"> </w:t>
      </w:r>
      <w:r>
        <w:rPr>
          <w:w w:val="115"/>
        </w:rPr>
        <w:t>of</w:t>
      </w:r>
      <w:r>
        <w:rPr>
          <w:spacing w:val="-8"/>
          <w:w w:val="115"/>
        </w:rPr>
        <w:t xml:space="preserve"> </w:t>
      </w:r>
      <w:r>
        <w:rPr>
          <w:w w:val="115"/>
        </w:rPr>
        <w:t>molehills.</w:t>
      </w:r>
    </w:p>
    <w:p w:rsidR="00CF2D0F" w:rsidRDefault="00BF3A8E">
      <w:pPr>
        <w:pStyle w:val="BodyText"/>
        <w:spacing w:line="324" w:lineRule="auto"/>
        <w:ind w:left="1624" w:right="2495"/>
      </w:pPr>
      <w:r>
        <w:rPr>
          <w:w w:val="115"/>
        </w:rPr>
        <w:t>Never</w:t>
      </w:r>
      <w:r>
        <w:rPr>
          <w:spacing w:val="-15"/>
          <w:w w:val="115"/>
        </w:rPr>
        <w:t xml:space="preserve"> </w:t>
      </w:r>
      <w:r>
        <w:rPr>
          <w:w w:val="115"/>
        </w:rPr>
        <w:t>take</w:t>
      </w:r>
      <w:r>
        <w:rPr>
          <w:spacing w:val="-15"/>
          <w:w w:val="115"/>
        </w:rPr>
        <w:t xml:space="preserve"> </w:t>
      </w:r>
      <w:r>
        <w:rPr>
          <w:w w:val="115"/>
        </w:rPr>
        <w:t>headlines</w:t>
      </w:r>
      <w:r>
        <w:rPr>
          <w:spacing w:val="-14"/>
          <w:w w:val="115"/>
        </w:rPr>
        <w:t xml:space="preserve"> </w:t>
      </w:r>
      <w:r>
        <w:rPr>
          <w:w w:val="115"/>
        </w:rPr>
        <w:t>or</w:t>
      </w:r>
      <w:r>
        <w:rPr>
          <w:spacing w:val="-15"/>
          <w:w w:val="115"/>
        </w:rPr>
        <w:t xml:space="preserve"> </w:t>
      </w:r>
      <w:r>
        <w:rPr>
          <w:w w:val="115"/>
        </w:rPr>
        <w:t>sound</w:t>
      </w:r>
      <w:r>
        <w:rPr>
          <w:spacing w:val="-15"/>
          <w:w w:val="115"/>
        </w:rPr>
        <w:t xml:space="preserve"> </w:t>
      </w:r>
      <w:r>
        <w:rPr>
          <w:w w:val="115"/>
        </w:rPr>
        <w:t>bites</w:t>
      </w:r>
      <w:r>
        <w:rPr>
          <w:spacing w:val="-14"/>
          <w:w w:val="115"/>
        </w:rPr>
        <w:t xml:space="preserve"> </w:t>
      </w:r>
      <w:r>
        <w:rPr>
          <w:w w:val="115"/>
        </w:rPr>
        <w:t>at</w:t>
      </w:r>
      <w:r>
        <w:rPr>
          <w:spacing w:val="-15"/>
          <w:w w:val="115"/>
        </w:rPr>
        <w:t xml:space="preserve"> </w:t>
      </w:r>
      <w:r>
        <w:rPr>
          <w:w w:val="115"/>
        </w:rPr>
        <w:t>face</w:t>
      </w:r>
      <w:r>
        <w:rPr>
          <w:spacing w:val="-14"/>
          <w:w w:val="115"/>
        </w:rPr>
        <w:t xml:space="preserve"> </w:t>
      </w:r>
      <w:r>
        <w:rPr>
          <w:w w:val="115"/>
        </w:rPr>
        <w:t>value.</w:t>
      </w:r>
      <w:r>
        <w:rPr>
          <w:spacing w:val="-15"/>
          <w:w w:val="115"/>
        </w:rPr>
        <w:t xml:space="preserve"> </w:t>
      </w:r>
      <w:r>
        <w:rPr>
          <w:w w:val="115"/>
        </w:rPr>
        <w:t>There's</w:t>
      </w:r>
      <w:r>
        <w:rPr>
          <w:spacing w:val="-15"/>
          <w:w w:val="115"/>
        </w:rPr>
        <w:t xml:space="preserve"> </w:t>
      </w:r>
      <w:r>
        <w:rPr>
          <w:w w:val="115"/>
        </w:rPr>
        <w:t>almost</w:t>
      </w:r>
      <w:r>
        <w:rPr>
          <w:spacing w:val="-14"/>
          <w:w w:val="115"/>
        </w:rPr>
        <w:t xml:space="preserve"> </w:t>
      </w:r>
      <w:r>
        <w:rPr>
          <w:w w:val="115"/>
        </w:rPr>
        <w:t>always more to the</w:t>
      </w:r>
      <w:r>
        <w:rPr>
          <w:spacing w:val="-19"/>
          <w:w w:val="115"/>
        </w:rPr>
        <w:t xml:space="preserve"> </w:t>
      </w:r>
      <w:r>
        <w:rPr>
          <w:spacing w:val="-2"/>
          <w:w w:val="115"/>
        </w:rPr>
        <w:t>story.</w:t>
      </w:r>
    </w:p>
    <w:p w:rsidR="00CF2D0F" w:rsidRDefault="00CF2D0F">
      <w:pPr>
        <w:pStyle w:val="BodyText"/>
        <w:spacing w:before="8"/>
        <w:rPr>
          <w:sz w:val="18"/>
        </w:rPr>
      </w:pPr>
    </w:p>
    <w:p w:rsidR="00CF2D0F" w:rsidRDefault="00BF3A8E">
      <w:pPr>
        <w:pStyle w:val="BodyText"/>
        <w:ind w:left="1624"/>
      </w:pPr>
      <w:r>
        <w:rPr>
          <w:w w:val="110"/>
        </w:rPr>
        <w:t>....................</w:t>
      </w:r>
    </w:p>
    <w:p w:rsidR="00CF2D0F" w:rsidRDefault="00CF2D0F">
      <w:pPr>
        <w:pStyle w:val="BodyText"/>
        <w:spacing w:before="2"/>
        <w:rPr>
          <w:sz w:val="26"/>
        </w:rPr>
      </w:pPr>
    </w:p>
    <w:p w:rsidR="00CF2D0F" w:rsidRDefault="00BF3A8E">
      <w:pPr>
        <w:spacing w:line="319" w:lineRule="auto"/>
        <w:ind w:left="1624" w:right="2361"/>
        <w:rPr>
          <w:rFonts w:ascii="Gill Sans MT"/>
          <w:i/>
          <w:sz w:val="21"/>
        </w:rPr>
      </w:pPr>
      <w:r>
        <w:rPr>
          <w:rFonts w:ascii="Gill Sans MT"/>
          <w:i/>
          <w:w w:val="115"/>
          <w:sz w:val="21"/>
        </w:rPr>
        <w:t>This</w:t>
      </w:r>
      <w:r>
        <w:rPr>
          <w:rFonts w:ascii="Gill Sans MT"/>
          <w:i/>
          <w:spacing w:val="-40"/>
          <w:w w:val="115"/>
          <w:sz w:val="21"/>
        </w:rPr>
        <w:t xml:space="preserve"> </w:t>
      </w:r>
      <w:r>
        <w:rPr>
          <w:rFonts w:ascii="Gill Sans MT"/>
          <w:i/>
          <w:w w:val="115"/>
          <w:sz w:val="21"/>
        </w:rPr>
        <w:t>content</w:t>
      </w:r>
      <w:r>
        <w:rPr>
          <w:rFonts w:ascii="Gill Sans MT"/>
          <w:i/>
          <w:spacing w:val="-39"/>
          <w:w w:val="115"/>
          <w:sz w:val="21"/>
        </w:rPr>
        <w:t xml:space="preserve"> </w:t>
      </w:r>
      <w:r>
        <w:rPr>
          <w:rFonts w:ascii="Gill Sans MT"/>
          <w:i/>
          <w:w w:val="115"/>
          <w:sz w:val="21"/>
        </w:rPr>
        <w:t>is</w:t>
      </w:r>
      <w:r>
        <w:rPr>
          <w:rFonts w:ascii="Gill Sans MT"/>
          <w:i/>
          <w:spacing w:val="-39"/>
          <w:w w:val="115"/>
          <w:sz w:val="21"/>
        </w:rPr>
        <w:t xml:space="preserve"> </w:t>
      </w:r>
      <w:r>
        <w:rPr>
          <w:rFonts w:ascii="Gill Sans MT"/>
          <w:i/>
          <w:w w:val="115"/>
          <w:sz w:val="21"/>
        </w:rPr>
        <w:t>from</w:t>
      </w:r>
      <w:r>
        <w:rPr>
          <w:rFonts w:ascii="Gill Sans MT"/>
          <w:i/>
          <w:spacing w:val="-39"/>
          <w:w w:val="115"/>
          <w:sz w:val="21"/>
        </w:rPr>
        <w:t xml:space="preserve"> </w:t>
      </w:r>
      <w:r>
        <w:rPr>
          <w:w w:val="115"/>
          <w:sz w:val="21"/>
          <w:u w:val="single"/>
        </w:rPr>
        <w:t>How</w:t>
      </w:r>
      <w:r>
        <w:rPr>
          <w:spacing w:val="-23"/>
          <w:w w:val="115"/>
          <w:sz w:val="21"/>
          <w:u w:val="single"/>
        </w:rPr>
        <w:t xml:space="preserve"> </w:t>
      </w:r>
      <w:r>
        <w:rPr>
          <w:w w:val="115"/>
          <w:sz w:val="21"/>
          <w:u w:val="single"/>
        </w:rPr>
        <w:t>Do</w:t>
      </w:r>
      <w:r>
        <w:rPr>
          <w:spacing w:val="-23"/>
          <w:w w:val="115"/>
          <w:sz w:val="21"/>
          <w:u w:val="single"/>
        </w:rPr>
        <w:t xml:space="preserve"> </w:t>
      </w:r>
      <w:r>
        <w:rPr>
          <w:w w:val="115"/>
          <w:sz w:val="21"/>
          <w:u w:val="single"/>
        </w:rPr>
        <w:t>We</w:t>
      </w:r>
      <w:r>
        <w:rPr>
          <w:spacing w:val="-23"/>
          <w:w w:val="115"/>
          <w:sz w:val="21"/>
          <w:u w:val="single"/>
        </w:rPr>
        <w:t xml:space="preserve"> </w:t>
      </w:r>
      <w:r>
        <w:rPr>
          <w:w w:val="115"/>
          <w:sz w:val="21"/>
          <w:u w:val="single"/>
        </w:rPr>
        <w:t>Know</w:t>
      </w:r>
      <w:r>
        <w:rPr>
          <w:spacing w:val="-23"/>
          <w:w w:val="115"/>
          <w:sz w:val="21"/>
          <w:u w:val="single"/>
        </w:rPr>
        <w:t xml:space="preserve"> </w:t>
      </w:r>
      <w:r>
        <w:rPr>
          <w:w w:val="115"/>
          <w:sz w:val="21"/>
          <w:u w:val="single"/>
        </w:rPr>
        <w:t>What</w:t>
      </w:r>
      <w:r>
        <w:rPr>
          <w:spacing w:val="-22"/>
          <w:w w:val="115"/>
          <w:sz w:val="21"/>
          <w:u w:val="single"/>
        </w:rPr>
        <w:t xml:space="preserve"> </w:t>
      </w:r>
      <w:r>
        <w:rPr>
          <w:w w:val="115"/>
          <w:sz w:val="21"/>
          <w:u w:val="single"/>
        </w:rPr>
        <w:t>We</w:t>
      </w:r>
      <w:r>
        <w:rPr>
          <w:spacing w:val="-23"/>
          <w:w w:val="115"/>
          <w:sz w:val="21"/>
          <w:u w:val="single"/>
        </w:rPr>
        <w:t xml:space="preserve"> </w:t>
      </w:r>
      <w:r>
        <w:rPr>
          <w:w w:val="115"/>
          <w:sz w:val="21"/>
          <w:u w:val="single"/>
        </w:rPr>
        <w:t>Know?</w:t>
      </w:r>
      <w:r>
        <w:rPr>
          <w:spacing w:val="-23"/>
          <w:w w:val="115"/>
          <w:sz w:val="21"/>
          <w:u w:val="single"/>
        </w:rPr>
        <w:t xml:space="preserve"> </w:t>
      </w:r>
      <w:r>
        <w:rPr>
          <w:w w:val="115"/>
          <w:sz w:val="21"/>
          <w:u w:val="single"/>
        </w:rPr>
        <w:t>Resources</w:t>
      </w:r>
      <w:r>
        <w:rPr>
          <w:spacing w:val="-23"/>
          <w:w w:val="115"/>
          <w:sz w:val="21"/>
          <w:u w:val="single"/>
        </w:rPr>
        <w:t xml:space="preserve"> </w:t>
      </w:r>
      <w:r>
        <w:rPr>
          <w:w w:val="115"/>
          <w:sz w:val="21"/>
          <w:u w:val="single"/>
        </w:rPr>
        <w:t>for</w:t>
      </w:r>
      <w:r>
        <w:rPr>
          <w:spacing w:val="-23"/>
          <w:w w:val="115"/>
          <w:sz w:val="21"/>
          <w:u w:val="single"/>
        </w:rPr>
        <w:t xml:space="preserve"> </w:t>
      </w:r>
      <w:r>
        <w:rPr>
          <w:w w:val="115"/>
          <w:sz w:val="21"/>
          <w:u w:val="single"/>
        </w:rPr>
        <w:t>the</w:t>
      </w:r>
      <w:r>
        <w:rPr>
          <w:w w:val="115"/>
          <w:sz w:val="21"/>
        </w:rPr>
        <w:t xml:space="preserve"> </w:t>
      </w:r>
      <w:r>
        <w:rPr>
          <w:w w:val="115"/>
          <w:sz w:val="21"/>
          <w:u w:val="single"/>
        </w:rPr>
        <w:t>Public</w:t>
      </w:r>
      <w:r>
        <w:rPr>
          <w:spacing w:val="-20"/>
          <w:w w:val="115"/>
          <w:sz w:val="21"/>
          <w:u w:val="single"/>
        </w:rPr>
        <w:t xml:space="preserve"> </w:t>
      </w:r>
      <w:r>
        <w:rPr>
          <w:w w:val="115"/>
          <w:sz w:val="21"/>
          <w:u w:val="single"/>
        </w:rPr>
        <w:t>Understanding</w:t>
      </w:r>
      <w:r>
        <w:rPr>
          <w:spacing w:val="-21"/>
          <w:w w:val="115"/>
          <w:sz w:val="21"/>
          <w:u w:val="single"/>
        </w:rPr>
        <w:t xml:space="preserve"> </w:t>
      </w:r>
      <w:r>
        <w:rPr>
          <w:w w:val="115"/>
          <w:sz w:val="21"/>
          <w:u w:val="single"/>
        </w:rPr>
        <w:t>of</w:t>
      </w:r>
      <w:r>
        <w:rPr>
          <w:spacing w:val="-20"/>
          <w:w w:val="115"/>
          <w:sz w:val="21"/>
          <w:u w:val="single"/>
        </w:rPr>
        <w:t xml:space="preserve"> </w:t>
      </w:r>
      <w:r>
        <w:rPr>
          <w:w w:val="115"/>
          <w:sz w:val="21"/>
          <w:u w:val="single"/>
        </w:rPr>
        <w:t>Scientific</w:t>
      </w:r>
      <w:r>
        <w:rPr>
          <w:spacing w:val="-20"/>
          <w:w w:val="115"/>
          <w:sz w:val="21"/>
          <w:u w:val="single"/>
        </w:rPr>
        <w:t xml:space="preserve"> </w:t>
      </w:r>
      <w:r>
        <w:rPr>
          <w:w w:val="115"/>
          <w:sz w:val="21"/>
          <w:u w:val="single"/>
        </w:rPr>
        <w:t>Evidence,</w:t>
      </w:r>
      <w:r>
        <w:rPr>
          <w:spacing w:val="-21"/>
          <w:w w:val="115"/>
          <w:sz w:val="21"/>
        </w:rPr>
        <w:t xml:space="preserve"> </w:t>
      </w:r>
      <w:r>
        <w:rPr>
          <w:rFonts w:ascii="Gill Sans MT"/>
          <w:i/>
          <w:w w:val="115"/>
          <w:sz w:val="21"/>
        </w:rPr>
        <w:t>which</w:t>
      </w:r>
      <w:r>
        <w:rPr>
          <w:rFonts w:ascii="Gill Sans MT"/>
          <w:i/>
          <w:spacing w:val="-37"/>
          <w:w w:val="115"/>
          <w:sz w:val="21"/>
        </w:rPr>
        <w:t xml:space="preserve"> </w:t>
      </w:r>
      <w:r>
        <w:rPr>
          <w:rFonts w:ascii="Gill Sans MT"/>
          <w:i/>
          <w:w w:val="115"/>
          <w:sz w:val="21"/>
        </w:rPr>
        <w:t>was</w:t>
      </w:r>
      <w:r>
        <w:rPr>
          <w:rFonts w:ascii="Gill Sans MT"/>
          <w:i/>
          <w:spacing w:val="-38"/>
          <w:w w:val="115"/>
          <w:sz w:val="21"/>
        </w:rPr>
        <w:t xml:space="preserve"> </w:t>
      </w:r>
      <w:r>
        <w:rPr>
          <w:rFonts w:ascii="Gill Sans MT"/>
          <w:i/>
          <w:w w:val="115"/>
          <w:sz w:val="21"/>
        </w:rPr>
        <w:t>made</w:t>
      </w:r>
      <w:r>
        <w:rPr>
          <w:rFonts w:ascii="Gill Sans MT"/>
          <w:i/>
          <w:spacing w:val="-37"/>
          <w:w w:val="115"/>
          <w:sz w:val="21"/>
        </w:rPr>
        <w:t xml:space="preserve"> </w:t>
      </w:r>
      <w:r>
        <w:rPr>
          <w:rFonts w:ascii="Gill Sans MT"/>
          <w:i/>
          <w:w w:val="115"/>
          <w:sz w:val="21"/>
        </w:rPr>
        <w:t>possible</w:t>
      </w:r>
      <w:r>
        <w:rPr>
          <w:rFonts w:ascii="Gill Sans MT"/>
          <w:i/>
          <w:spacing w:val="-37"/>
          <w:w w:val="115"/>
          <w:sz w:val="21"/>
        </w:rPr>
        <w:t xml:space="preserve"> </w:t>
      </w:r>
      <w:r>
        <w:rPr>
          <w:rFonts w:ascii="Gill Sans MT"/>
          <w:i/>
          <w:w w:val="115"/>
          <w:sz w:val="21"/>
        </w:rPr>
        <w:t>by</w:t>
      </w:r>
      <w:r>
        <w:rPr>
          <w:rFonts w:ascii="Gill Sans MT"/>
          <w:i/>
          <w:spacing w:val="-37"/>
          <w:w w:val="115"/>
          <w:sz w:val="21"/>
        </w:rPr>
        <w:t xml:space="preserve"> </w:t>
      </w:r>
      <w:r>
        <w:rPr>
          <w:rFonts w:ascii="Gill Sans MT"/>
          <w:i/>
          <w:w w:val="115"/>
          <w:sz w:val="21"/>
        </w:rPr>
        <w:t xml:space="preserve">a </w:t>
      </w:r>
      <w:r>
        <w:rPr>
          <w:rFonts w:ascii="Gill Sans MT"/>
          <w:i/>
          <w:w w:val="110"/>
          <w:sz w:val="21"/>
        </w:rPr>
        <w:t>grant</w:t>
      </w:r>
      <w:r>
        <w:rPr>
          <w:rFonts w:ascii="Gill Sans MT"/>
          <w:i/>
          <w:spacing w:val="-27"/>
          <w:w w:val="110"/>
          <w:sz w:val="21"/>
        </w:rPr>
        <w:t xml:space="preserve"> </w:t>
      </w:r>
      <w:r>
        <w:rPr>
          <w:rFonts w:ascii="Gill Sans MT"/>
          <w:i/>
          <w:w w:val="110"/>
          <w:sz w:val="21"/>
        </w:rPr>
        <w:t>from</w:t>
      </w:r>
      <w:r>
        <w:rPr>
          <w:rFonts w:ascii="Gill Sans MT"/>
          <w:i/>
          <w:spacing w:val="-27"/>
          <w:w w:val="110"/>
          <w:sz w:val="21"/>
        </w:rPr>
        <w:t xml:space="preserve"> </w:t>
      </w:r>
      <w:r>
        <w:rPr>
          <w:rFonts w:ascii="Gill Sans MT"/>
          <w:i/>
          <w:w w:val="110"/>
          <w:sz w:val="21"/>
        </w:rPr>
        <w:t>the</w:t>
      </w:r>
      <w:r>
        <w:rPr>
          <w:rFonts w:ascii="Gill Sans MT"/>
          <w:i/>
          <w:spacing w:val="-26"/>
          <w:w w:val="110"/>
          <w:sz w:val="21"/>
        </w:rPr>
        <w:t xml:space="preserve"> </w:t>
      </w:r>
      <w:r>
        <w:rPr>
          <w:rFonts w:ascii="Gill Sans MT"/>
          <w:i/>
          <w:w w:val="110"/>
          <w:sz w:val="21"/>
        </w:rPr>
        <w:t>National</w:t>
      </w:r>
      <w:r>
        <w:rPr>
          <w:rFonts w:ascii="Gill Sans MT"/>
          <w:i/>
          <w:spacing w:val="-27"/>
          <w:w w:val="110"/>
          <w:sz w:val="21"/>
        </w:rPr>
        <w:t xml:space="preserve"> </w:t>
      </w:r>
      <w:r>
        <w:rPr>
          <w:rFonts w:ascii="Gill Sans MT"/>
          <w:i/>
          <w:w w:val="110"/>
          <w:sz w:val="21"/>
        </w:rPr>
        <w:t>Science</w:t>
      </w:r>
      <w:r>
        <w:rPr>
          <w:rFonts w:ascii="Gill Sans MT"/>
          <w:i/>
          <w:spacing w:val="-26"/>
          <w:w w:val="110"/>
          <w:sz w:val="21"/>
        </w:rPr>
        <w:t xml:space="preserve"> </w:t>
      </w:r>
      <w:r>
        <w:rPr>
          <w:rFonts w:ascii="Gill Sans MT"/>
          <w:i/>
          <w:w w:val="110"/>
          <w:sz w:val="21"/>
        </w:rPr>
        <w:t>Foundation</w:t>
      </w:r>
      <w:r>
        <w:rPr>
          <w:rFonts w:ascii="Gill Sans MT"/>
          <w:i/>
          <w:spacing w:val="-28"/>
          <w:w w:val="110"/>
          <w:sz w:val="21"/>
        </w:rPr>
        <w:t xml:space="preserve"> </w:t>
      </w:r>
      <w:r>
        <w:rPr>
          <w:rFonts w:ascii="Gill Sans MT"/>
          <w:i/>
          <w:w w:val="110"/>
          <w:sz w:val="21"/>
        </w:rPr>
        <w:t>with</w:t>
      </w:r>
      <w:r>
        <w:rPr>
          <w:rFonts w:ascii="Gill Sans MT"/>
          <w:i/>
          <w:spacing w:val="-27"/>
          <w:w w:val="110"/>
          <w:sz w:val="21"/>
        </w:rPr>
        <w:t xml:space="preserve"> </w:t>
      </w:r>
      <w:r>
        <w:rPr>
          <w:rFonts w:ascii="Gill Sans MT"/>
          <w:i/>
          <w:w w:val="110"/>
          <w:sz w:val="21"/>
        </w:rPr>
        <w:t>the</w:t>
      </w:r>
      <w:r>
        <w:rPr>
          <w:rFonts w:ascii="Gill Sans MT"/>
          <w:i/>
          <w:spacing w:val="-27"/>
          <w:w w:val="110"/>
          <w:sz w:val="21"/>
        </w:rPr>
        <w:t xml:space="preserve"> </w:t>
      </w:r>
      <w:r>
        <w:rPr>
          <w:rFonts w:ascii="Gill Sans MT"/>
          <w:i/>
          <w:w w:val="110"/>
          <w:sz w:val="21"/>
        </w:rPr>
        <w:t>additional</w:t>
      </w:r>
      <w:r>
        <w:rPr>
          <w:rFonts w:ascii="Gill Sans MT"/>
          <w:i/>
          <w:spacing w:val="-26"/>
          <w:w w:val="110"/>
          <w:sz w:val="21"/>
        </w:rPr>
        <w:t xml:space="preserve"> </w:t>
      </w:r>
      <w:r>
        <w:rPr>
          <w:rFonts w:ascii="Gill Sans MT"/>
          <w:i/>
          <w:w w:val="110"/>
          <w:sz w:val="21"/>
        </w:rPr>
        <w:t>generosity</w:t>
      </w:r>
      <w:r>
        <w:rPr>
          <w:rFonts w:ascii="Gill Sans MT"/>
          <w:i/>
          <w:spacing w:val="-27"/>
          <w:w w:val="110"/>
          <w:sz w:val="21"/>
        </w:rPr>
        <w:t xml:space="preserve"> </w:t>
      </w:r>
      <w:r>
        <w:rPr>
          <w:rFonts w:ascii="Gill Sans MT"/>
          <w:i/>
          <w:w w:val="110"/>
          <w:sz w:val="21"/>
        </w:rPr>
        <w:t xml:space="preserve">of </w:t>
      </w:r>
      <w:r>
        <w:rPr>
          <w:rFonts w:ascii="Gill Sans MT"/>
          <w:i/>
          <w:w w:val="115"/>
          <w:sz w:val="21"/>
        </w:rPr>
        <w:t>the</w:t>
      </w:r>
      <w:r>
        <w:rPr>
          <w:rFonts w:ascii="Gill Sans MT"/>
          <w:i/>
          <w:spacing w:val="-44"/>
          <w:w w:val="115"/>
          <w:sz w:val="21"/>
        </w:rPr>
        <w:t xml:space="preserve"> </w:t>
      </w:r>
      <w:r>
        <w:rPr>
          <w:rFonts w:ascii="Gill Sans MT"/>
          <w:i/>
          <w:w w:val="115"/>
          <w:sz w:val="21"/>
        </w:rPr>
        <w:t>Gordon</w:t>
      </w:r>
      <w:r>
        <w:rPr>
          <w:rFonts w:ascii="Gill Sans MT"/>
          <w:i/>
          <w:spacing w:val="-44"/>
          <w:w w:val="115"/>
          <w:sz w:val="21"/>
        </w:rPr>
        <w:t xml:space="preserve"> </w:t>
      </w:r>
      <w:r>
        <w:rPr>
          <w:rFonts w:ascii="Gill Sans MT"/>
          <w:i/>
          <w:w w:val="115"/>
          <w:sz w:val="21"/>
        </w:rPr>
        <w:t>and</w:t>
      </w:r>
      <w:r>
        <w:rPr>
          <w:rFonts w:ascii="Gill Sans MT"/>
          <w:i/>
          <w:spacing w:val="-44"/>
          <w:w w:val="115"/>
          <w:sz w:val="21"/>
        </w:rPr>
        <w:t xml:space="preserve"> </w:t>
      </w:r>
      <w:r>
        <w:rPr>
          <w:rFonts w:ascii="Gill Sans MT"/>
          <w:i/>
          <w:w w:val="115"/>
          <w:sz w:val="21"/>
        </w:rPr>
        <w:t>Betty</w:t>
      </w:r>
      <w:r>
        <w:rPr>
          <w:rFonts w:ascii="Gill Sans MT"/>
          <w:i/>
          <w:spacing w:val="-43"/>
          <w:w w:val="115"/>
          <w:sz w:val="21"/>
        </w:rPr>
        <w:t xml:space="preserve"> </w:t>
      </w:r>
      <w:r>
        <w:rPr>
          <w:rFonts w:ascii="Gill Sans MT"/>
          <w:i/>
          <w:w w:val="115"/>
          <w:sz w:val="21"/>
        </w:rPr>
        <w:t>Moore</w:t>
      </w:r>
      <w:r>
        <w:rPr>
          <w:rFonts w:ascii="Gill Sans MT"/>
          <w:i/>
          <w:spacing w:val="-44"/>
          <w:w w:val="115"/>
          <w:sz w:val="21"/>
        </w:rPr>
        <w:t xml:space="preserve"> </w:t>
      </w:r>
      <w:r>
        <w:rPr>
          <w:rFonts w:ascii="Gill Sans MT"/>
          <w:i/>
          <w:w w:val="115"/>
          <w:sz w:val="21"/>
        </w:rPr>
        <w:t>Foundation,</w:t>
      </w:r>
      <w:r>
        <w:rPr>
          <w:rFonts w:ascii="Gill Sans MT"/>
          <w:i/>
          <w:spacing w:val="-43"/>
          <w:w w:val="115"/>
          <w:sz w:val="21"/>
        </w:rPr>
        <w:t xml:space="preserve"> </w:t>
      </w:r>
      <w:r>
        <w:rPr>
          <w:rFonts w:ascii="Gill Sans MT"/>
          <w:i/>
          <w:w w:val="115"/>
          <w:sz w:val="21"/>
        </w:rPr>
        <w:t>The</w:t>
      </w:r>
      <w:r>
        <w:rPr>
          <w:rFonts w:ascii="Gill Sans MT"/>
          <w:i/>
          <w:spacing w:val="-44"/>
          <w:w w:val="115"/>
          <w:sz w:val="21"/>
        </w:rPr>
        <w:t xml:space="preserve"> </w:t>
      </w:r>
      <w:r>
        <w:rPr>
          <w:rFonts w:ascii="Gill Sans MT"/>
          <w:i/>
          <w:w w:val="115"/>
          <w:sz w:val="21"/>
        </w:rPr>
        <w:t>Jim</w:t>
      </w:r>
      <w:r>
        <w:rPr>
          <w:rFonts w:ascii="Gill Sans MT"/>
          <w:i/>
          <w:spacing w:val="-43"/>
          <w:w w:val="115"/>
          <w:sz w:val="21"/>
        </w:rPr>
        <w:t xml:space="preserve"> </w:t>
      </w:r>
      <w:r>
        <w:rPr>
          <w:rFonts w:ascii="Gill Sans MT"/>
          <w:i/>
          <w:w w:val="115"/>
          <w:sz w:val="21"/>
        </w:rPr>
        <w:t>Clark</w:t>
      </w:r>
      <w:r>
        <w:rPr>
          <w:rFonts w:ascii="Gill Sans MT"/>
          <w:i/>
          <w:spacing w:val="-43"/>
          <w:w w:val="115"/>
          <w:sz w:val="21"/>
        </w:rPr>
        <w:t xml:space="preserve"> </w:t>
      </w:r>
      <w:r>
        <w:rPr>
          <w:rFonts w:ascii="Gill Sans MT"/>
          <w:i/>
          <w:w w:val="115"/>
          <w:sz w:val="21"/>
        </w:rPr>
        <w:t>Endowment</w:t>
      </w:r>
      <w:r>
        <w:rPr>
          <w:rFonts w:ascii="Gill Sans MT"/>
          <w:i/>
          <w:spacing w:val="-44"/>
          <w:w w:val="115"/>
          <w:sz w:val="21"/>
        </w:rPr>
        <w:t xml:space="preserve"> </w:t>
      </w:r>
      <w:r>
        <w:rPr>
          <w:rFonts w:ascii="Gill Sans MT"/>
          <w:i/>
          <w:w w:val="115"/>
          <w:sz w:val="21"/>
        </w:rPr>
        <w:t>for Internet</w:t>
      </w:r>
      <w:r>
        <w:rPr>
          <w:rFonts w:ascii="Gill Sans MT"/>
          <w:i/>
          <w:spacing w:val="-31"/>
          <w:w w:val="115"/>
          <w:sz w:val="21"/>
        </w:rPr>
        <w:t xml:space="preserve"> </w:t>
      </w:r>
      <w:r>
        <w:rPr>
          <w:rFonts w:ascii="Gill Sans MT"/>
          <w:i/>
          <w:w w:val="115"/>
          <w:sz w:val="21"/>
        </w:rPr>
        <w:t>Education,</w:t>
      </w:r>
      <w:r>
        <w:rPr>
          <w:rFonts w:ascii="Gill Sans MT"/>
          <w:i/>
          <w:spacing w:val="-31"/>
          <w:w w:val="115"/>
          <w:sz w:val="21"/>
        </w:rPr>
        <w:t xml:space="preserve"> </w:t>
      </w:r>
      <w:r>
        <w:rPr>
          <w:rFonts w:ascii="Gill Sans MT"/>
          <w:i/>
          <w:w w:val="115"/>
          <w:sz w:val="21"/>
        </w:rPr>
        <w:t>and</w:t>
      </w:r>
      <w:r>
        <w:rPr>
          <w:rFonts w:ascii="Gill Sans MT"/>
          <w:i/>
          <w:spacing w:val="-32"/>
          <w:w w:val="115"/>
          <w:sz w:val="21"/>
        </w:rPr>
        <w:t xml:space="preserve"> </w:t>
      </w:r>
      <w:r>
        <w:rPr>
          <w:rFonts w:ascii="Gill Sans MT"/>
          <w:i/>
          <w:w w:val="115"/>
          <w:sz w:val="21"/>
        </w:rPr>
        <w:t>the</w:t>
      </w:r>
      <w:r>
        <w:rPr>
          <w:rFonts w:ascii="Gill Sans MT"/>
          <w:i/>
          <w:spacing w:val="-31"/>
          <w:w w:val="115"/>
          <w:sz w:val="21"/>
        </w:rPr>
        <w:t xml:space="preserve"> </w:t>
      </w:r>
      <w:proofErr w:type="spellStart"/>
      <w:r>
        <w:rPr>
          <w:rFonts w:ascii="Gill Sans MT"/>
          <w:i/>
          <w:w w:val="115"/>
          <w:sz w:val="21"/>
        </w:rPr>
        <w:t>McBean</w:t>
      </w:r>
      <w:proofErr w:type="spellEnd"/>
      <w:r>
        <w:rPr>
          <w:rFonts w:ascii="Gill Sans MT"/>
          <w:i/>
          <w:spacing w:val="-31"/>
          <w:w w:val="115"/>
          <w:sz w:val="21"/>
        </w:rPr>
        <w:t xml:space="preserve"> </w:t>
      </w:r>
      <w:r>
        <w:rPr>
          <w:rFonts w:ascii="Gill Sans MT"/>
          <w:i/>
          <w:w w:val="115"/>
          <w:sz w:val="21"/>
        </w:rPr>
        <w:t>Family</w:t>
      </w:r>
      <w:r>
        <w:rPr>
          <w:rFonts w:ascii="Gill Sans MT"/>
          <w:i/>
          <w:spacing w:val="-31"/>
          <w:w w:val="115"/>
          <w:sz w:val="21"/>
        </w:rPr>
        <w:t xml:space="preserve"> </w:t>
      </w:r>
      <w:r>
        <w:rPr>
          <w:rFonts w:ascii="Gill Sans MT"/>
          <w:i/>
          <w:w w:val="115"/>
          <w:sz w:val="21"/>
        </w:rPr>
        <w:t>Foundation.</w:t>
      </w:r>
    </w:p>
    <w:sectPr w:rsidR="00CF2D0F">
      <w:pgSz w:w="12240" w:h="15840"/>
      <w:pgMar w:top="540" w:right="140" w:bottom="280" w:left="17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rebuchet MS">
    <w:altName w:val="Trebuchet MS"/>
    <w:panose1 w:val="020B0603020202020204"/>
    <w:charset w:val="00"/>
    <w:family w:val="swiss"/>
    <w:pitch w:val="variable"/>
    <w:sig w:usb0="000006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Narrow">
    <w:altName w:val="Arial Narrow"/>
    <w:panose1 w:val="020B0606020202030204"/>
    <w:charset w:val="00"/>
    <w:family w:val="swiss"/>
    <w:pitch w:val="variable"/>
    <w:sig w:usb0="00000287" w:usb1="00000800" w:usb2="00000000" w:usb3="00000000" w:csb0="0000009F" w:csb1="00000000"/>
  </w:font>
  <w:font w:name="Gill Sans MT">
    <w:altName w:val="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6D13575"/>
    <w:multiLevelType w:val="hybridMultilevel"/>
    <w:tmpl w:val="16AC0392"/>
    <w:lvl w:ilvl="0" w:tplc="79425462">
      <w:start w:val="1"/>
      <w:numFmt w:val="decimal"/>
      <w:lvlText w:val="%1."/>
      <w:lvlJc w:val="left"/>
      <w:pPr>
        <w:ind w:left="2090" w:hanging="467"/>
        <w:jc w:val="left"/>
      </w:pPr>
      <w:rPr>
        <w:rFonts w:ascii="Trebuchet MS" w:eastAsia="Trebuchet MS" w:hAnsi="Trebuchet MS" w:cs="Trebuchet MS" w:hint="default"/>
        <w:w w:val="93"/>
        <w:sz w:val="43"/>
        <w:szCs w:val="43"/>
      </w:rPr>
    </w:lvl>
    <w:lvl w:ilvl="1" w:tplc="98684E80">
      <w:numFmt w:val="bullet"/>
      <w:lvlText w:val="•"/>
      <w:lvlJc w:val="left"/>
      <w:pPr>
        <w:ind w:left="2928" w:hanging="467"/>
      </w:pPr>
      <w:rPr>
        <w:rFonts w:hint="default"/>
      </w:rPr>
    </w:lvl>
    <w:lvl w:ilvl="2" w:tplc="D252447A">
      <w:numFmt w:val="bullet"/>
      <w:lvlText w:val="•"/>
      <w:lvlJc w:val="left"/>
      <w:pPr>
        <w:ind w:left="3756" w:hanging="467"/>
      </w:pPr>
      <w:rPr>
        <w:rFonts w:hint="default"/>
      </w:rPr>
    </w:lvl>
    <w:lvl w:ilvl="3" w:tplc="7446140E">
      <w:numFmt w:val="bullet"/>
      <w:lvlText w:val="•"/>
      <w:lvlJc w:val="left"/>
      <w:pPr>
        <w:ind w:left="4584" w:hanging="467"/>
      </w:pPr>
      <w:rPr>
        <w:rFonts w:hint="default"/>
      </w:rPr>
    </w:lvl>
    <w:lvl w:ilvl="4" w:tplc="C9CAD4C6">
      <w:numFmt w:val="bullet"/>
      <w:lvlText w:val="•"/>
      <w:lvlJc w:val="left"/>
      <w:pPr>
        <w:ind w:left="5412" w:hanging="467"/>
      </w:pPr>
      <w:rPr>
        <w:rFonts w:hint="default"/>
      </w:rPr>
    </w:lvl>
    <w:lvl w:ilvl="5" w:tplc="4E64E874">
      <w:numFmt w:val="bullet"/>
      <w:lvlText w:val="•"/>
      <w:lvlJc w:val="left"/>
      <w:pPr>
        <w:ind w:left="6240" w:hanging="467"/>
      </w:pPr>
      <w:rPr>
        <w:rFonts w:hint="default"/>
      </w:rPr>
    </w:lvl>
    <w:lvl w:ilvl="6" w:tplc="2B9AF916">
      <w:numFmt w:val="bullet"/>
      <w:lvlText w:val="•"/>
      <w:lvlJc w:val="left"/>
      <w:pPr>
        <w:ind w:left="7068" w:hanging="467"/>
      </w:pPr>
      <w:rPr>
        <w:rFonts w:hint="default"/>
      </w:rPr>
    </w:lvl>
    <w:lvl w:ilvl="7" w:tplc="648CB94C">
      <w:numFmt w:val="bullet"/>
      <w:lvlText w:val="•"/>
      <w:lvlJc w:val="left"/>
      <w:pPr>
        <w:ind w:left="7896" w:hanging="467"/>
      </w:pPr>
      <w:rPr>
        <w:rFonts w:hint="default"/>
      </w:rPr>
    </w:lvl>
    <w:lvl w:ilvl="8" w:tplc="11343B60">
      <w:numFmt w:val="bullet"/>
      <w:lvlText w:val="•"/>
      <w:lvlJc w:val="left"/>
      <w:pPr>
        <w:ind w:left="8724" w:hanging="467"/>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2D0F"/>
    <w:rsid w:val="00AF6C4B"/>
    <w:rsid w:val="00BF158F"/>
    <w:rsid w:val="00BF3A8E"/>
    <w:rsid w:val="00CF2D0F"/>
    <w:rsid w:val="00D435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CA154EB-82E1-4EC0-A92F-CF37830258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Pr>
      <w:rFonts w:ascii="Arial Narrow" w:eastAsia="Arial Narrow" w:hAnsi="Arial Narrow" w:cs="Arial Narrow"/>
    </w:rPr>
  </w:style>
  <w:style w:type="paragraph" w:styleId="Heading1">
    <w:name w:val="heading 1"/>
    <w:basedOn w:val="Normal"/>
    <w:uiPriority w:val="9"/>
    <w:qFormat/>
    <w:pPr>
      <w:spacing w:before="164"/>
      <w:ind w:left="2090" w:hanging="467"/>
      <w:outlineLvl w:val="0"/>
    </w:pPr>
    <w:rPr>
      <w:rFonts w:ascii="Trebuchet MS" w:eastAsia="Trebuchet MS" w:hAnsi="Trebuchet MS" w:cs="Trebuchet MS"/>
      <w:sz w:val="43"/>
      <w:szCs w:val="4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1"/>
      <w:szCs w:val="21"/>
    </w:rPr>
  </w:style>
  <w:style w:type="paragraph" w:styleId="ListParagraph">
    <w:name w:val="List Paragraph"/>
    <w:basedOn w:val="Normal"/>
    <w:uiPriority w:val="1"/>
    <w:qFormat/>
    <w:pPr>
      <w:spacing w:before="164"/>
      <w:ind w:left="2090" w:hanging="467"/>
    </w:pPr>
    <w:rPr>
      <w:rFonts w:ascii="Trebuchet MS" w:eastAsia="Trebuchet MS" w:hAnsi="Trebuchet MS" w:cs="Trebuchet MS"/>
    </w:r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png"/><Relationship Id="rId5" Type="http://schemas.openxmlformats.org/officeDocument/2006/relationships/image" Target="media/image1.png"/><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exploratorium.edu/blogs/spectrum/can-you-believe-it" TargetMode="External"/><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TotalTime>
  <Pages>10</Pages>
  <Words>1664</Words>
  <Characters>9491</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Can You Believe It? Seven Questions to Ask About Any Scientific Claim | Exploratorium</vt:lpstr>
    </vt:vector>
  </TitlesOfParts>
  <Company/>
  <LinksUpToDate>false</LinksUpToDate>
  <CharactersWithSpaces>11133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Can You Believe It? Seven Questions to Ask About Any Scientific Claim | Exploratorium</dc:title>
  <dc:creator>Downs, Tessa</dc:creator>
  <cp:lastModifiedBy>Downs, Tessa</cp:lastModifiedBy>
  <cp:revision>3</cp:revision>
  <dcterms:created xsi:type="dcterms:W3CDTF">2020-07-14T16:24:00Z</dcterms:created>
  <dcterms:modified xsi:type="dcterms:W3CDTF">2020-07-14T16:46:00Z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2016-12-20T00:00:00Z</vt:filetime>
  </property>
  <property fmtid="{D5CDD505-2E9C-101B-9397-08002B2CF9AE}" pid="3" name="Creator">
    <vt:lpwstr>Firefox</vt:lpwstr>
  </property>
  <property fmtid="{D5CDD505-2E9C-101B-9397-08002B2CF9AE}" pid="4" name="LastSaved">
    <vt:filetime>2020-07-14T00:00:00Z</vt:filetime>
  </property>
</Properties>
</file>